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E1" w:rsidRPr="00ED1348" w:rsidRDefault="00BC3A2F" w:rsidP="00FF0004">
      <w:pPr>
        <w:ind w:right="-2694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>Processo UFSC</w:t>
      </w:r>
      <w:r w:rsidR="00FF0004" w:rsidRPr="00ED1348">
        <w:rPr>
          <w:rFonts w:asciiTheme="minorHAnsi" w:hAnsiTheme="minorHAnsi" w:cs="Arial"/>
          <w:b/>
          <w:sz w:val="24"/>
          <w:szCs w:val="24"/>
        </w:rPr>
        <w:t xml:space="preserve"> Nº 23080.</w:t>
      </w:r>
      <w:proofErr w:type="gramStart"/>
      <w:r w:rsidR="004E5CE1" w:rsidRPr="00ED1348">
        <w:rPr>
          <w:rFonts w:asciiTheme="minorHAnsi" w:hAnsiTheme="minorHAnsi" w:cs="Arial"/>
          <w:b/>
          <w:sz w:val="24"/>
          <w:szCs w:val="24"/>
        </w:rPr>
        <w:t>____</w:t>
      </w:r>
      <w:r w:rsidR="00FF0004" w:rsidRPr="00ED1348">
        <w:rPr>
          <w:rFonts w:asciiTheme="minorHAnsi" w:hAnsiTheme="minorHAnsi" w:cs="Arial"/>
          <w:b/>
          <w:sz w:val="24"/>
          <w:szCs w:val="24"/>
        </w:rPr>
        <w:t>__________________</w:t>
      </w:r>
      <w:proofErr w:type="gramEnd"/>
    </w:p>
    <w:p w:rsidR="004E5CE1" w:rsidRPr="00ED1348" w:rsidRDefault="004E5CE1">
      <w:pPr>
        <w:rPr>
          <w:rFonts w:asciiTheme="minorHAnsi" w:hAnsiTheme="minorHAnsi" w:cs="Arial"/>
          <w:b/>
          <w:sz w:val="24"/>
          <w:szCs w:val="24"/>
        </w:rPr>
      </w:pPr>
    </w:p>
    <w:p w:rsidR="004E5CE1" w:rsidRPr="00ED1348" w:rsidRDefault="004E5CE1">
      <w:pPr>
        <w:rPr>
          <w:rFonts w:asciiTheme="minorHAnsi" w:hAnsiTheme="minorHAnsi" w:cs="Arial"/>
          <w:b/>
          <w:sz w:val="24"/>
          <w:szCs w:val="24"/>
        </w:rPr>
      </w:pPr>
    </w:p>
    <w:p w:rsidR="004E5CE1" w:rsidRPr="00ED1348" w:rsidRDefault="004E5CE1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FF0004" w:rsidRPr="00ED1348" w:rsidRDefault="00FF0004">
      <w:pPr>
        <w:rPr>
          <w:rFonts w:asciiTheme="minorHAnsi" w:hAnsiTheme="minorHAnsi" w:cs="Arial"/>
          <w:b/>
          <w:sz w:val="24"/>
          <w:szCs w:val="24"/>
        </w:rPr>
      </w:pPr>
    </w:p>
    <w:p w:rsidR="004E5CE1" w:rsidRPr="00ED1348" w:rsidRDefault="004E5CE1" w:rsidP="00B52532">
      <w:pPr>
        <w:jc w:val="both"/>
        <w:rPr>
          <w:rFonts w:asciiTheme="minorHAnsi" w:hAnsiTheme="minorHAnsi" w:cs="Arial"/>
          <w:b/>
          <w:sz w:val="24"/>
          <w:szCs w:val="24"/>
        </w:rPr>
        <w:sectPr w:rsidR="004E5CE1" w:rsidRPr="00ED1348" w:rsidSect="00FF0004">
          <w:headerReference w:type="first" r:id="rId9"/>
          <w:pgSz w:w="11907" w:h="16840" w:code="9"/>
          <w:pgMar w:top="1440" w:right="1418" w:bottom="1440" w:left="1418" w:header="720" w:footer="720" w:gutter="0"/>
          <w:cols w:num="2" w:space="720" w:equalWidth="0">
            <w:col w:w="4394" w:space="851"/>
            <w:col w:w="3825"/>
          </w:cols>
          <w:titlePg/>
        </w:sect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Acordo de Cooperação Técnica que celebram a Universidade Federal de Santa </w:t>
      </w:r>
      <w:r w:rsidR="000B2B29" w:rsidRPr="00ED1348">
        <w:rPr>
          <w:rFonts w:asciiTheme="minorHAnsi" w:hAnsiTheme="minorHAnsi" w:cs="Arial"/>
          <w:b/>
          <w:sz w:val="24"/>
          <w:szCs w:val="24"/>
        </w:rPr>
        <w:t xml:space="preserve">Catarina e </w:t>
      </w:r>
      <w:proofErr w:type="gramStart"/>
      <w:r w:rsidR="000B2B29" w:rsidRPr="00ED1348">
        <w:rPr>
          <w:rFonts w:asciiTheme="minorHAnsi" w:hAnsiTheme="minorHAnsi" w:cs="Arial"/>
          <w:b/>
          <w:sz w:val="24"/>
          <w:szCs w:val="24"/>
        </w:rPr>
        <w:t xml:space="preserve">a </w:t>
      </w:r>
      <w:r w:rsidRPr="00ED1348">
        <w:rPr>
          <w:rFonts w:asciiTheme="minorHAnsi" w:hAnsiTheme="minorHAnsi" w:cs="Arial"/>
          <w:b/>
          <w:sz w:val="24"/>
          <w:szCs w:val="24"/>
        </w:rPr>
        <w:t>...</w:t>
      </w:r>
      <w:proofErr w:type="gramEnd"/>
      <w:r w:rsidRPr="00ED1348">
        <w:rPr>
          <w:rFonts w:asciiTheme="minorHAnsi" w:hAnsiTheme="minorHAnsi" w:cs="Arial"/>
          <w:b/>
          <w:sz w:val="24"/>
          <w:szCs w:val="24"/>
        </w:rPr>
        <w:t>...........</w:t>
      </w:r>
      <w:r w:rsidR="00D13C41" w:rsidRPr="00ED1348">
        <w:rPr>
          <w:rFonts w:asciiTheme="minorHAnsi" w:hAnsiTheme="minorHAnsi" w:cs="Arial"/>
          <w:b/>
          <w:sz w:val="24"/>
          <w:szCs w:val="24"/>
        </w:rPr>
        <w:t>...........</w:t>
      </w:r>
      <w:r w:rsidR="00827478" w:rsidRPr="00ED1348">
        <w:rPr>
          <w:rFonts w:asciiTheme="minorHAnsi" w:hAnsiTheme="minorHAnsi" w:cs="Arial"/>
          <w:b/>
          <w:sz w:val="24"/>
          <w:szCs w:val="24"/>
        </w:rPr>
        <w:t>.............................</w:t>
      </w:r>
      <w:r w:rsidR="000B2B29" w:rsidRPr="00ED1348">
        <w:rPr>
          <w:rFonts w:asciiTheme="minorHAnsi" w:hAnsiTheme="minorHAnsi" w:cs="Arial"/>
          <w:b/>
          <w:sz w:val="24"/>
          <w:szCs w:val="24"/>
        </w:rPr>
        <w:t xml:space="preserve">   </w:t>
      </w:r>
      <w:proofErr w:type="gramStart"/>
      <w:r w:rsidR="000B2B29" w:rsidRPr="00ED1348">
        <w:rPr>
          <w:rFonts w:asciiTheme="minorHAnsi" w:hAnsiTheme="minorHAnsi" w:cs="Arial"/>
          <w:b/>
          <w:sz w:val="24"/>
          <w:szCs w:val="24"/>
        </w:rPr>
        <w:t>para</w:t>
      </w:r>
      <w:proofErr w:type="gramEnd"/>
      <w:r w:rsidRPr="00ED1348">
        <w:rPr>
          <w:rFonts w:asciiTheme="minorHAnsi" w:hAnsiTheme="minorHAnsi" w:cs="Arial"/>
          <w:b/>
          <w:sz w:val="24"/>
          <w:szCs w:val="24"/>
        </w:rPr>
        <w:t>.................................................</w:t>
      </w:r>
      <w:r w:rsidR="00B52532" w:rsidRPr="00ED1348">
        <w:rPr>
          <w:rFonts w:asciiTheme="minorHAnsi" w:hAnsiTheme="minorHAnsi" w:cs="Arial"/>
          <w:b/>
          <w:sz w:val="24"/>
          <w:szCs w:val="24"/>
        </w:rPr>
        <w:t>...</w:t>
      </w:r>
      <w:proofErr w:type="gramStart"/>
      <w:r w:rsidR="00B52532" w:rsidRPr="00ED1348">
        <w:rPr>
          <w:rFonts w:asciiTheme="minorHAnsi" w:hAnsiTheme="minorHAnsi" w:cs="Arial"/>
          <w:b/>
          <w:sz w:val="24"/>
          <w:szCs w:val="24"/>
        </w:rPr>
        <w:t>................................................</w:t>
      </w:r>
      <w:proofErr w:type="gramEnd"/>
    </w:p>
    <w:p w:rsidR="00B52532" w:rsidRPr="00ED1348" w:rsidRDefault="00D13C41" w:rsidP="00B5253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lastRenderedPageBreak/>
        <w:t xml:space="preserve">                                                                        </w:t>
      </w:r>
      <w:r w:rsidR="00827478" w:rsidRPr="00ED1348">
        <w:rPr>
          <w:rFonts w:asciiTheme="minorHAnsi" w:hAnsiTheme="minorHAnsi" w:cs="Arial"/>
          <w:sz w:val="24"/>
          <w:szCs w:val="24"/>
        </w:rPr>
        <w:t xml:space="preserve">       </w:t>
      </w:r>
    </w:p>
    <w:p w:rsidR="00B52532" w:rsidRPr="00ED1348" w:rsidRDefault="00B52532" w:rsidP="00B5253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Theme="minorHAnsi" w:hAnsiTheme="minorHAnsi" w:cs="Arial"/>
          <w:sz w:val="24"/>
          <w:szCs w:val="24"/>
        </w:rPr>
      </w:pPr>
    </w:p>
    <w:p w:rsidR="00E36BD1" w:rsidRPr="00ED1348" w:rsidRDefault="00D6627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A Universidade Federal de Santa </w:t>
      </w:r>
      <w:r w:rsidR="000B2B29" w:rsidRPr="00ED1348">
        <w:rPr>
          <w:rFonts w:asciiTheme="minorHAnsi" w:hAnsiTheme="minorHAnsi" w:cs="Arial"/>
          <w:sz w:val="24"/>
          <w:szCs w:val="24"/>
        </w:rPr>
        <w:t>Catarina</w:t>
      </w:r>
      <w:r w:rsidR="00FC5BA0" w:rsidRPr="00ED1348">
        <w:rPr>
          <w:rFonts w:asciiTheme="minorHAnsi" w:hAnsiTheme="minorHAnsi" w:cs="Arial"/>
          <w:sz w:val="24"/>
          <w:szCs w:val="24"/>
        </w:rPr>
        <w:t>,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 autarquia federal, vinculada ao Ministério da Educação, inscrita no CNPJ sob nº 83.899.526/0001-82, com sede no Campus Universitário</w:t>
      </w:r>
      <w:r w:rsidR="006B2CAE" w:rsidRPr="00ED1348">
        <w:rPr>
          <w:rFonts w:asciiTheme="minorHAnsi" w:hAnsiTheme="minorHAnsi" w:cs="Arial"/>
          <w:sz w:val="24"/>
          <w:szCs w:val="24"/>
        </w:rPr>
        <w:t xml:space="preserve"> Reitor João David Ferreira Lima, CEP 88040-900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, bairro Trindade, </w:t>
      </w:r>
      <w:r w:rsidR="006B2CAE" w:rsidRPr="00ED1348">
        <w:rPr>
          <w:rFonts w:asciiTheme="minorHAnsi" w:hAnsiTheme="minorHAnsi" w:cs="Arial"/>
          <w:sz w:val="24"/>
          <w:szCs w:val="24"/>
        </w:rPr>
        <w:t>na cidade de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 Florianópolis/SC, representada neste ato </w:t>
      </w:r>
      <w:r w:rsidR="00E32FFC" w:rsidRPr="00ED1348">
        <w:rPr>
          <w:rFonts w:asciiTheme="minorHAnsi" w:hAnsiTheme="minorHAnsi" w:cs="Arial"/>
          <w:sz w:val="24"/>
          <w:szCs w:val="24"/>
        </w:rPr>
        <w:t>pel</w:t>
      </w:r>
      <w:r w:rsidR="00A62D99" w:rsidRPr="00ED1348">
        <w:rPr>
          <w:rFonts w:asciiTheme="minorHAnsi" w:hAnsiTheme="minorHAnsi" w:cs="Arial"/>
          <w:sz w:val="24"/>
          <w:szCs w:val="24"/>
        </w:rPr>
        <w:t>o</w:t>
      </w:r>
      <w:r w:rsidR="00E32FFC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A62D99" w:rsidRPr="00ED1348">
        <w:rPr>
          <w:rFonts w:asciiTheme="minorHAnsi" w:hAnsiTheme="minorHAnsi" w:cs="Arial"/>
          <w:sz w:val="24"/>
          <w:szCs w:val="24"/>
        </w:rPr>
        <w:t>seu</w:t>
      </w:r>
      <w:r w:rsidR="00E32FFC" w:rsidRPr="00ED1348">
        <w:rPr>
          <w:rFonts w:asciiTheme="minorHAnsi" w:hAnsiTheme="minorHAnsi" w:cs="Arial"/>
          <w:sz w:val="24"/>
          <w:szCs w:val="24"/>
        </w:rPr>
        <w:t xml:space="preserve"> Reitor</w:t>
      </w:r>
      <w:r w:rsidR="00A62D99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E32FFC" w:rsidRPr="00ED1348">
        <w:rPr>
          <w:rFonts w:asciiTheme="minorHAnsi" w:hAnsiTheme="minorHAnsi" w:cs="Arial"/>
          <w:sz w:val="24"/>
          <w:szCs w:val="24"/>
        </w:rPr>
        <w:t>Prof</w:t>
      </w:r>
      <w:r w:rsidR="00A62D99" w:rsidRPr="00ED1348">
        <w:rPr>
          <w:rFonts w:asciiTheme="minorHAnsi" w:hAnsiTheme="minorHAnsi" w:cs="Arial"/>
          <w:sz w:val="24"/>
          <w:szCs w:val="24"/>
        </w:rPr>
        <w:t xml:space="preserve">. </w:t>
      </w:r>
      <w:r w:rsidR="002168FD" w:rsidRPr="002168FD">
        <w:rPr>
          <w:rFonts w:asciiTheme="minorHAnsi" w:hAnsiTheme="minorHAnsi" w:cs="Arial"/>
          <w:sz w:val="24"/>
          <w:szCs w:val="24"/>
        </w:rPr>
        <w:t xml:space="preserve">Irineu Manoel de Souza, </w:t>
      </w:r>
      <w:r w:rsidR="00FF43E3">
        <w:rPr>
          <w:rFonts w:asciiTheme="minorHAnsi" w:hAnsiTheme="minorHAnsi" w:cs="Arial"/>
          <w:sz w:val="24"/>
          <w:szCs w:val="24"/>
        </w:rPr>
        <w:t>portador da matrícula funcional 2155891</w:t>
      </w:r>
      <w:r w:rsidR="000B2B29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15571D" w:rsidRPr="00ED1348">
        <w:rPr>
          <w:rFonts w:asciiTheme="minorHAnsi" w:hAnsiTheme="minorHAnsi" w:cs="Arial"/>
          <w:sz w:val="24"/>
          <w:szCs w:val="24"/>
        </w:rPr>
        <w:t xml:space="preserve">e </w:t>
      </w:r>
      <w:proofErr w:type="gramStart"/>
      <w:r w:rsidR="0015571D" w:rsidRPr="00ED1348">
        <w:rPr>
          <w:rFonts w:asciiTheme="minorHAnsi" w:hAnsiTheme="minorHAnsi" w:cs="Arial"/>
          <w:sz w:val="24"/>
          <w:szCs w:val="24"/>
        </w:rPr>
        <w:t>a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...</w:t>
      </w:r>
      <w:proofErr w:type="gramEnd"/>
      <w:r w:rsidR="0015571D" w:rsidRPr="00ED1348">
        <w:rPr>
          <w:rFonts w:asciiTheme="minorHAnsi" w:hAnsiTheme="minorHAnsi" w:cs="Arial"/>
          <w:sz w:val="24"/>
          <w:szCs w:val="24"/>
        </w:rPr>
        <w:t>................................</w:t>
      </w:r>
      <w:r w:rsidR="00B131A5" w:rsidRPr="00ED1348">
        <w:rPr>
          <w:rFonts w:asciiTheme="minorHAnsi" w:hAnsiTheme="minorHAnsi" w:cs="Arial"/>
          <w:sz w:val="24"/>
          <w:szCs w:val="24"/>
        </w:rPr>
        <w:t>,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pessoa jurídica de direito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</w:t>
      </w:r>
      <w:r w:rsidR="00E36BD1" w:rsidRPr="00ED1348">
        <w:rPr>
          <w:rFonts w:asciiTheme="minorHAnsi" w:hAnsiTheme="minorHAnsi" w:cs="Arial"/>
          <w:sz w:val="24"/>
          <w:szCs w:val="24"/>
        </w:rPr>
        <w:t>, estabele</w:t>
      </w:r>
      <w:r w:rsidR="00E246AF" w:rsidRPr="00ED1348">
        <w:rPr>
          <w:rFonts w:asciiTheme="minorHAnsi" w:hAnsiTheme="minorHAnsi" w:cs="Arial"/>
          <w:sz w:val="24"/>
          <w:szCs w:val="24"/>
        </w:rPr>
        <w:t>cida na</w:t>
      </w:r>
      <w:r w:rsidR="005913C5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5E5FE8" w:rsidRPr="00ED1348">
        <w:rPr>
          <w:rFonts w:asciiTheme="minorHAnsi" w:hAnsiTheme="minorHAnsi" w:cs="Arial"/>
          <w:sz w:val="24"/>
          <w:szCs w:val="24"/>
        </w:rPr>
        <w:t xml:space="preserve">Rua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......................., n°....</w:t>
      </w:r>
      <w:r w:rsidR="00E246AF" w:rsidRPr="00ED1348">
        <w:rPr>
          <w:rFonts w:asciiTheme="minorHAnsi" w:hAnsiTheme="minorHAnsi" w:cs="Arial"/>
          <w:sz w:val="24"/>
          <w:szCs w:val="24"/>
        </w:rPr>
        <w:t>,</w:t>
      </w:r>
      <w:r w:rsidR="00386495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6B2CAE" w:rsidRPr="00ED1348">
        <w:rPr>
          <w:rFonts w:asciiTheme="minorHAnsi" w:hAnsiTheme="minorHAnsi" w:cs="Arial"/>
          <w:sz w:val="24"/>
          <w:szCs w:val="24"/>
        </w:rPr>
        <w:t xml:space="preserve">CEP .............. , </w:t>
      </w:r>
      <w:proofErr w:type="gramStart"/>
      <w:r w:rsidR="006B2CAE" w:rsidRPr="00ED1348">
        <w:rPr>
          <w:rFonts w:asciiTheme="minorHAnsi" w:hAnsiTheme="minorHAnsi" w:cs="Arial"/>
          <w:sz w:val="24"/>
          <w:szCs w:val="24"/>
        </w:rPr>
        <w:t>Bairro ...</w:t>
      </w:r>
      <w:proofErr w:type="gramEnd"/>
      <w:r w:rsidR="006B2CAE" w:rsidRPr="00ED1348">
        <w:rPr>
          <w:rFonts w:asciiTheme="minorHAnsi" w:hAnsiTheme="minorHAnsi" w:cs="Arial"/>
          <w:sz w:val="24"/>
          <w:szCs w:val="24"/>
        </w:rPr>
        <w:t xml:space="preserve">........, na cidade de ................, </w:t>
      </w:r>
      <w:r w:rsidR="007E5DE3" w:rsidRPr="00ED1348">
        <w:rPr>
          <w:rFonts w:asciiTheme="minorHAnsi" w:hAnsiTheme="minorHAnsi" w:cs="Arial"/>
          <w:sz w:val="24"/>
          <w:szCs w:val="24"/>
        </w:rPr>
        <w:t xml:space="preserve">SC, 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inscrita </w:t>
      </w:r>
      <w:r w:rsidR="00E246AF" w:rsidRPr="00ED1348">
        <w:rPr>
          <w:rFonts w:asciiTheme="minorHAnsi" w:hAnsiTheme="minorHAnsi" w:cs="Arial"/>
          <w:sz w:val="24"/>
          <w:szCs w:val="24"/>
        </w:rPr>
        <w:t>no CNPJ sob o n</w:t>
      </w:r>
      <w:r w:rsidR="005913C5" w:rsidRPr="00ED1348">
        <w:rPr>
          <w:rFonts w:asciiTheme="minorHAnsi" w:hAnsiTheme="minorHAnsi" w:cs="Arial"/>
          <w:sz w:val="24"/>
          <w:szCs w:val="24"/>
        </w:rPr>
        <w:t xml:space="preserve">.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..............................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doravante denominada simplesmente </w:t>
      </w:r>
      <w:r w:rsidR="00687E66">
        <w:rPr>
          <w:rFonts w:asciiTheme="minorHAnsi" w:hAnsiTheme="minorHAnsi" w:cs="Arial"/>
          <w:sz w:val="24"/>
          <w:szCs w:val="24"/>
        </w:rPr>
        <w:t>PARTÍCIPE</w:t>
      </w:r>
      <w:r w:rsidR="00E36BD1" w:rsidRPr="00ED1348">
        <w:rPr>
          <w:rFonts w:asciiTheme="minorHAnsi" w:hAnsiTheme="minorHAnsi" w:cs="Arial"/>
          <w:sz w:val="24"/>
          <w:szCs w:val="24"/>
        </w:rPr>
        <w:t>, neste ato representada pelo</w:t>
      </w:r>
      <w:r w:rsidR="00FF43E3">
        <w:rPr>
          <w:rFonts w:asciiTheme="minorHAnsi" w:hAnsiTheme="minorHAnsi" w:cs="Arial"/>
          <w:sz w:val="24"/>
          <w:szCs w:val="24"/>
        </w:rPr>
        <w:t>(a) seu(</w:t>
      </w:r>
      <w:proofErr w:type="spellStart"/>
      <w:r w:rsidR="00FF43E3">
        <w:rPr>
          <w:rFonts w:asciiTheme="minorHAnsi" w:hAnsiTheme="minorHAnsi" w:cs="Arial"/>
          <w:sz w:val="24"/>
          <w:szCs w:val="24"/>
        </w:rPr>
        <w:t>ua</w:t>
      </w:r>
      <w:proofErr w:type="spellEnd"/>
      <w:r w:rsidR="00FF43E3">
        <w:rPr>
          <w:rFonts w:asciiTheme="minorHAnsi" w:hAnsiTheme="minorHAnsi" w:cs="Arial"/>
          <w:sz w:val="24"/>
          <w:szCs w:val="24"/>
        </w:rPr>
        <w:t>)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="00E36BD1" w:rsidRPr="00ED1348">
        <w:rPr>
          <w:rFonts w:asciiTheme="minorHAnsi" w:hAnsiTheme="minorHAnsi" w:cs="Arial"/>
          <w:sz w:val="24"/>
          <w:szCs w:val="24"/>
        </w:rPr>
        <w:t>Sr</w:t>
      </w:r>
      <w:proofErr w:type="spellEnd"/>
      <w:r w:rsidR="007E5DE3">
        <w:rPr>
          <w:rFonts w:asciiTheme="minorHAnsi" w:hAnsiTheme="minorHAnsi" w:cs="Arial"/>
          <w:sz w:val="24"/>
          <w:szCs w:val="24"/>
        </w:rPr>
        <w:t>(a)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. </w:t>
      </w:r>
      <w:proofErr w:type="gramStart"/>
      <w:r w:rsidR="0015571D" w:rsidRPr="00ED1348">
        <w:rPr>
          <w:rFonts w:asciiTheme="minorHAnsi" w:hAnsiTheme="minorHAnsi" w:cs="Arial"/>
          <w:sz w:val="24"/>
          <w:szCs w:val="24"/>
        </w:rPr>
        <w:t>............................</w:t>
      </w:r>
      <w:proofErr w:type="gramEnd"/>
      <w:r w:rsidR="00E36BD1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FF43E3" w:rsidRPr="00302970">
        <w:rPr>
          <w:rFonts w:asciiTheme="minorHAnsi" w:hAnsiTheme="minorHAnsi" w:cs="Arial"/>
          <w:sz w:val="24"/>
          <w:szCs w:val="24"/>
        </w:rPr>
        <w:t>inscrito</w:t>
      </w:r>
      <w:r w:rsidR="00302970" w:rsidRPr="00302970">
        <w:rPr>
          <w:rFonts w:asciiTheme="minorHAnsi" w:hAnsiTheme="minorHAnsi" w:cs="Arial"/>
          <w:sz w:val="24"/>
          <w:szCs w:val="24"/>
        </w:rPr>
        <w:t>(a)</w:t>
      </w:r>
      <w:r w:rsidR="00FF43E3" w:rsidRPr="00302970">
        <w:rPr>
          <w:rFonts w:asciiTheme="minorHAnsi" w:hAnsiTheme="minorHAnsi" w:cs="Arial"/>
          <w:sz w:val="24"/>
          <w:szCs w:val="24"/>
        </w:rPr>
        <w:t xml:space="preserve"> no CPF sob o nº 000.XXX.XXX-00</w:t>
      </w:r>
      <w:r w:rsidR="008F1529">
        <w:rPr>
          <w:rFonts w:asciiTheme="minorHAnsi" w:hAnsiTheme="minorHAnsi" w:cs="Arial"/>
          <w:sz w:val="24"/>
          <w:szCs w:val="24"/>
        </w:rPr>
        <w:t>,</w:t>
      </w:r>
      <w:r w:rsidR="00FF43E3" w:rsidRPr="00302970">
        <w:rPr>
          <w:rFonts w:asciiTheme="minorHAnsi" w:hAnsiTheme="minorHAnsi" w:cs="Arial"/>
          <w:sz w:val="24"/>
          <w:szCs w:val="24"/>
        </w:rPr>
        <w:t xml:space="preserve"> </w:t>
      </w:r>
      <w:r w:rsidR="00E36BD1" w:rsidRPr="00ED1348">
        <w:rPr>
          <w:rFonts w:asciiTheme="minorHAnsi" w:hAnsiTheme="minorHAnsi" w:cs="Arial"/>
          <w:sz w:val="24"/>
          <w:szCs w:val="24"/>
        </w:rPr>
        <w:t>resolvem firmar o</w:t>
      </w:r>
      <w:r w:rsidR="00736C42" w:rsidRPr="00ED1348">
        <w:rPr>
          <w:rFonts w:asciiTheme="minorHAnsi" w:hAnsiTheme="minorHAnsi" w:cs="Arial"/>
          <w:sz w:val="24"/>
          <w:szCs w:val="24"/>
        </w:rPr>
        <w:t xml:space="preserve"> presente </w:t>
      </w:r>
      <w:r w:rsidR="00B45979" w:rsidRPr="00ED1348">
        <w:rPr>
          <w:rFonts w:asciiTheme="minorHAnsi" w:hAnsiTheme="minorHAnsi" w:cs="Arial"/>
          <w:sz w:val="24"/>
          <w:szCs w:val="24"/>
        </w:rPr>
        <w:t>Acord</w:t>
      </w:r>
      <w:r w:rsidR="00736C42" w:rsidRPr="00ED1348">
        <w:rPr>
          <w:rFonts w:asciiTheme="minorHAnsi" w:hAnsiTheme="minorHAnsi" w:cs="Arial"/>
          <w:sz w:val="24"/>
          <w:szCs w:val="24"/>
        </w:rPr>
        <w:t>o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302970">
        <w:rPr>
          <w:rFonts w:asciiTheme="minorHAnsi" w:hAnsiTheme="minorHAnsi" w:cs="Arial"/>
          <w:sz w:val="24"/>
          <w:szCs w:val="24"/>
        </w:rPr>
        <w:t>co</w:t>
      </w:r>
      <w:r w:rsidR="00302970" w:rsidRPr="00302970">
        <w:rPr>
          <w:rFonts w:asciiTheme="minorHAnsi" w:hAnsiTheme="minorHAnsi" w:cs="Arial"/>
          <w:sz w:val="24"/>
          <w:szCs w:val="24"/>
        </w:rPr>
        <w:t>m observância às disposições da Lei nº 14.133, de 1º de abril de 2021, do Decreto nº 11.531, de 16 de maio de 2023, da Portaria SEGES/MGI nº 1.605, de 14 de março de 2024, legislação correlacionada à política pública e suas alterações, mediante as cláusulas e condições a seguir:</w:t>
      </w:r>
    </w:p>
    <w:p w:rsidR="00680530" w:rsidRPr="00302970" w:rsidRDefault="00680530" w:rsidP="0030297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E36BD1" w:rsidRPr="00ED1348" w:rsidRDefault="00E36BD1" w:rsidP="00680530">
      <w:pPr>
        <w:pStyle w:val="Ttulo1"/>
        <w:jc w:val="center"/>
        <w:rPr>
          <w:rFonts w:asciiTheme="minorHAnsi" w:hAnsiTheme="minorHAnsi" w:cs="Arial"/>
          <w:szCs w:val="24"/>
        </w:rPr>
      </w:pPr>
      <w:r w:rsidRPr="00ED1348">
        <w:rPr>
          <w:rFonts w:asciiTheme="minorHAnsi" w:hAnsiTheme="minorHAnsi" w:cs="Arial"/>
          <w:szCs w:val="24"/>
        </w:rPr>
        <w:t>Cláusula Primeira</w:t>
      </w:r>
      <w:r w:rsidR="00D6627A" w:rsidRPr="00ED1348">
        <w:rPr>
          <w:rFonts w:asciiTheme="minorHAnsi" w:hAnsiTheme="minorHAnsi" w:cs="Arial"/>
          <w:szCs w:val="24"/>
        </w:rPr>
        <w:t xml:space="preserve"> </w:t>
      </w:r>
      <w:r w:rsidR="00532150" w:rsidRPr="00ED1348">
        <w:rPr>
          <w:rFonts w:asciiTheme="minorHAnsi" w:hAnsiTheme="minorHAnsi" w:cs="Arial"/>
          <w:szCs w:val="24"/>
        </w:rPr>
        <w:t>–</w:t>
      </w:r>
      <w:r w:rsidR="00D6627A" w:rsidRPr="00ED1348">
        <w:rPr>
          <w:rFonts w:asciiTheme="minorHAnsi" w:hAnsiTheme="minorHAnsi" w:cs="Arial"/>
          <w:szCs w:val="24"/>
        </w:rPr>
        <w:t xml:space="preserve"> </w:t>
      </w:r>
      <w:r w:rsidR="00532150" w:rsidRPr="00ED1348">
        <w:rPr>
          <w:rFonts w:asciiTheme="minorHAnsi" w:hAnsiTheme="minorHAnsi" w:cs="Arial"/>
          <w:szCs w:val="24"/>
        </w:rPr>
        <w:t xml:space="preserve">Do </w:t>
      </w:r>
      <w:r w:rsidR="00D6627A" w:rsidRPr="00ED1348">
        <w:rPr>
          <w:rFonts w:asciiTheme="minorHAnsi" w:hAnsiTheme="minorHAnsi" w:cs="Arial"/>
          <w:szCs w:val="24"/>
        </w:rPr>
        <w:t>Objeto</w:t>
      </w:r>
    </w:p>
    <w:p w:rsidR="00C30A7F" w:rsidRPr="00ED1348" w:rsidRDefault="00C30A7F" w:rsidP="00D6627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E36BD1" w:rsidRPr="00ED1348" w:rsidRDefault="002168FD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1.1. </w:t>
      </w:r>
      <w:r w:rsidR="00C96BE7" w:rsidRPr="00ED1348">
        <w:rPr>
          <w:rFonts w:asciiTheme="minorHAnsi" w:hAnsiTheme="minorHAnsi" w:cs="Arial"/>
          <w:sz w:val="24"/>
          <w:szCs w:val="24"/>
        </w:rPr>
        <w:t xml:space="preserve">O presente Acordo tem como objeto a conjugação de esforços </w:t>
      </w:r>
      <w:r w:rsidR="00DF57BB" w:rsidRPr="00ED1348">
        <w:rPr>
          <w:rFonts w:asciiTheme="minorHAnsi" w:hAnsiTheme="minorHAnsi" w:cs="Arial"/>
          <w:sz w:val="24"/>
          <w:szCs w:val="24"/>
        </w:rPr>
        <w:t xml:space="preserve">entre a </w:t>
      </w:r>
      <w:r w:rsidR="000B2B29" w:rsidRPr="00ED1348">
        <w:rPr>
          <w:rFonts w:asciiTheme="minorHAnsi" w:hAnsiTheme="minorHAnsi" w:cs="Arial"/>
          <w:b/>
          <w:sz w:val="24"/>
          <w:szCs w:val="24"/>
        </w:rPr>
        <w:t>UFSC</w:t>
      </w:r>
      <w:r w:rsidR="00C96BE7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gramStart"/>
      <w:r w:rsidR="00C96BE7" w:rsidRPr="00ED1348">
        <w:rPr>
          <w:rFonts w:asciiTheme="minorHAnsi" w:hAnsiTheme="minorHAnsi" w:cs="Arial"/>
          <w:sz w:val="24"/>
          <w:szCs w:val="24"/>
        </w:rPr>
        <w:t>e</w:t>
      </w:r>
      <w:r w:rsidR="00C96BE7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...</w:t>
      </w:r>
      <w:proofErr w:type="gramEnd"/>
      <w:r w:rsidR="0015571D" w:rsidRPr="00ED1348">
        <w:rPr>
          <w:rFonts w:asciiTheme="minorHAnsi" w:hAnsiTheme="minorHAnsi" w:cs="Arial"/>
          <w:sz w:val="24"/>
          <w:szCs w:val="24"/>
        </w:rPr>
        <w:t>.....</w:t>
      </w:r>
      <w:r w:rsidR="000B2B29" w:rsidRPr="00ED1348">
        <w:rPr>
          <w:rFonts w:asciiTheme="minorHAnsi" w:hAnsiTheme="minorHAnsi" w:cs="Arial"/>
          <w:sz w:val="24"/>
          <w:szCs w:val="24"/>
        </w:rPr>
        <w:t>................................</w:t>
      </w:r>
      <w:r w:rsidR="00C96BE7" w:rsidRPr="00ED1348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DF57BB" w:rsidRPr="00ED1348">
        <w:rPr>
          <w:rFonts w:asciiTheme="minorHAnsi" w:hAnsiTheme="minorHAnsi" w:cs="Arial"/>
          <w:sz w:val="24"/>
          <w:szCs w:val="24"/>
        </w:rPr>
        <w:t>para</w:t>
      </w:r>
      <w:proofErr w:type="gramEnd"/>
      <w:r w:rsidR="00DF57BB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EF3690" w:rsidRPr="00ED1348">
        <w:rPr>
          <w:rFonts w:asciiTheme="minorHAnsi" w:hAnsiTheme="minorHAnsi" w:cs="Arial"/>
          <w:sz w:val="24"/>
          <w:szCs w:val="24"/>
        </w:rPr>
        <w:t>propicia</w:t>
      </w:r>
      <w:r w:rsidR="00BF46CC">
        <w:rPr>
          <w:rFonts w:asciiTheme="minorHAnsi" w:hAnsiTheme="minorHAnsi" w:cs="Arial"/>
          <w:sz w:val="24"/>
          <w:szCs w:val="24"/>
        </w:rPr>
        <w:t>r a autorização da participação do(a) Prof.(a)</w:t>
      </w:r>
      <w:r w:rsidR="00ED1348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0B2B29" w:rsidRPr="00ED1348">
        <w:rPr>
          <w:rFonts w:asciiTheme="minorHAnsi" w:hAnsiTheme="minorHAnsi" w:cs="Arial"/>
          <w:sz w:val="24"/>
          <w:szCs w:val="24"/>
        </w:rPr>
        <w:t>........................</w:t>
      </w:r>
      <w:r w:rsidR="00B009EF" w:rsidRPr="00ED1348">
        <w:rPr>
          <w:rFonts w:asciiTheme="minorHAnsi" w:hAnsiTheme="minorHAnsi" w:cs="Arial"/>
          <w:sz w:val="24"/>
          <w:szCs w:val="24"/>
        </w:rPr>
        <w:t>........................</w:t>
      </w:r>
      <w:r w:rsidR="00BF46CC">
        <w:rPr>
          <w:rFonts w:asciiTheme="minorHAnsi" w:hAnsiTheme="minorHAnsi" w:cs="Arial"/>
          <w:sz w:val="24"/>
          <w:szCs w:val="24"/>
        </w:rPr>
        <w:t xml:space="preserve"> no ..........................................</w:t>
      </w:r>
      <w:bookmarkStart w:id="0" w:name="_GoBack"/>
      <w:bookmarkEnd w:id="0"/>
    </w:p>
    <w:p w:rsidR="00B009EF" w:rsidRPr="00ED1348" w:rsidRDefault="00B009EF" w:rsidP="00B009E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680530" w:rsidRPr="00ED1348" w:rsidRDefault="00680530" w:rsidP="00680530">
      <w:pPr>
        <w:pStyle w:val="Ttulo1"/>
        <w:jc w:val="center"/>
        <w:rPr>
          <w:rFonts w:asciiTheme="minorHAnsi" w:hAnsiTheme="minorHAnsi" w:cs="Arial"/>
          <w:szCs w:val="24"/>
        </w:rPr>
      </w:pPr>
    </w:p>
    <w:p w:rsidR="00D6627A" w:rsidRPr="00ED1348" w:rsidRDefault="00D6627A" w:rsidP="00680530">
      <w:pPr>
        <w:pStyle w:val="Ttulo1"/>
        <w:jc w:val="center"/>
        <w:rPr>
          <w:rFonts w:asciiTheme="minorHAnsi" w:hAnsiTheme="minorHAnsi" w:cs="Arial"/>
          <w:szCs w:val="24"/>
        </w:rPr>
      </w:pPr>
      <w:r w:rsidRPr="00ED1348">
        <w:rPr>
          <w:rFonts w:asciiTheme="minorHAnsi" w:hAnsiTheme="minorHAnsi" w:cs="Arial"/>
          <w:szCs w:val="24"/>
        </w:rPr>
        <w:t>Cl</w:t>
      </w:r>
      <w:r w:rsidR="004E5CE1" w:rsidRPr="00ED1348">
        <w:rPr>
          <w:rFonts w:asciiTheme="minorHAnsi" w:hAnsiTheme="minorHAnsi" w:cs="Arial"/>
          <w:szCs w:val="24"/>
        </w:rPr>
        <w:t xml:space="preserve">áusula Segunda – </w:t>
      </w:r>
      <w:r w:rsidR="00532150" w:rsidRPr="00ED1348">
        <w:rPr>
          <w:rFonts w:asciiTheme="minorHAnsi" w:hAnsiTheme="minorHAnsi" w:cs="Arial"/>
          <w:szCs w:val="24"/>
        </w:rPr>
        <w:t xml:space="preserve">Das </w:t>
      </w:r>
      <w:r w:rsidRPr="00ED1348">
        <w:rPr>
          <w:rFonts w:asciiTheme="minorHAnsi" w:hAnsiTheme="minorHAnsi" w:cs="Arial"/>
          <w:szCs w:val="24"/>
        </w:rPr>
        <w:t>Obrigações</w:t>
      </w:r>
    </w:p>
    <w:p w:rsidR="00C30A7F" w:rsidRPr="00ED1348" w:rsidRDefault="00C30A7F" w:rsidP="00D6627A">
      <w:pPr>
        <w:autoSpaceDE w:val="0"/>
        <w:autoSpaceDN w:val="0"/>
        <w:adjustRightInd w:val="0"/>
        <w:ind w:firstLine="1418"/>
        <w:jc w:val="both"/>
        <w:rPr>
          <w:rFonts w:asciiTheme="minorHAnsi" w:hAnsiTheme="minorHAnsi" w:cs="Arial"/>
          <w:bCs/>
          <w:sz w:val="24"/>
          <w:szCs w:val="24"/>
        </w:rPr>
      </w:pPr>
    </w:p>
    <w:p w:rsidR="00D6627A" w:rsidRPr="00ED1348" w:rsidRDefault="002168FD" w:rsidP="00ED1348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2.1. </w:t>
      </w:r>
      <w:r w:rsidR="00D6627A" w:rsidRPr="00ED1348">
        <w:rPr>
          <w:rFonts w:asciiTheme="minorHAnsi" w:hAnsiTheme="minorHAnsi" w:cs="Arial"/>
          <w:bCs/>
          <w:sz w:val="24"/>
          <w:szCs w:val="24"/>
        </w:rPr>
        <w:t>Respeitada a legislação pertinente, compete</w:t>
      </w:r>
      <w:r w:rsidR="00C30A7F" w:rsidRPr="00ED1348">
        <w:rPr>
          <w:rFonts w:asciiTheme="minorHAnsi" w:hAnsiTheme="minorHAnsi" w:cs="Arial"/>
          <w:bCs/>
          <w:sz w:val="24"/>
          <w:szCs w:val="24"/>
        </w:rPr>
        <w:t xml:space="preserve"> aos Partícipes definir e viabilizar os meios necessários para atingir o objeto do presente instrumento, observando o disposto neste Termo, mormente as responsabilidades abaixo discriminadas</w:t>
      </w:r>
      <w:r w:rsidR="00D6627A" w:rsidRPr="00ED1348">
        <w:rPr>
          <w:rFonts w:asciiTheme="minorHAnsi" w:hAnsiTheme="minorHAnsi" w:cs="Arial"/>
          <w:bCs/>
          <w:sz w:val="24"/>
          <w:szCs w:val="24"/>
        </w:rPr>
        <w:t>:</w:t>
      </w:r>
    </w:p>
    <w:p w:rsidR="00D02E4C" w:rsidRPr="00ED1348" w:rsidRDefault="00D02E4C" w:rsidP="00D6627A">
      <w:pPr>
        <w:ind w:firstLine="1418"/>
        <w:rPr>
          <w:rFonts w:asciiTheme="minorHAnsi" w:hAnsiTheme="minorHAnsi" w:cs="Arial"/>
          <w:bCs/>
          <w:sz w:val="24"/>
          <w:szCs w:val="24"/>
        </w:rPr>
      </w:pPr>
    </w:p>
    <w:p w:rsidR="00D6627A" w:rsidRPr="00ED1348" w:rsidRDefault="0015571D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 xml:space="preserve">I – </w:t>
      </w:r>
      <w:r w:rsidR="00C30A7F" w:rsidRPr="00ED1348">
        <w:rPr>
          <w:rFonts w:asciiTheme="minorHAnsi" w:hAnsiTheme="minorHAnsi" w:cs="Arial"/>
          <w:bCs/>
          <w:sz w:val="24"/>
          <w:szCs w:val="24"/>
        </w:rPr>
        <w:t>Cabe à Universidade Federal de Santa Catarina – UFSC:</w:t>
      </w:r>
    </w:p>
    <w:p w:rsidR="003628E7" w:rsidRPr="00ED1348" w:rsidRDefault="003628E7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ED1348">
        <w:rPr>
          <w:rFonts w:asciiTheme="minorHAnsi" w:hAnsiTheme="minorHAnsi" w:cs="Arial"/>
          <w:bCs/>
          <w:sz w:val="24"/>
          <w:szCs w:val="24"/>
        </w:rPr>
        <w:t>a)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 xml:space="preserve"> ...</w:t>
      </w:r>
      <w:proofErr w:type="gramEnd"/>
      <w:r w:rsidR="0015571D" w:rsidRPr="00ED1348">
        <w:rPr>
          <w:rFonts w:asciiTheme="minorHAnsi" w:hAnsiTheme="minorHAnsi" w:cs="Arial"/>
          <w:bCs/>
          <w:sz w:val="24"/>
          <w:szCs w:val="24"/>
        </w:rPr>
        <w:t>.......</w:t>
      </w:r>
      <w:r w:rsidRPr="00ED1348">
        <w:rPr>
          <w:rFonts w:asciiTheme="minorHAnsi" w:hAnsiTheme="minorHAnsi" w:cs="Arial"/>
          <w:bCs/>
          <w:sz w:val="24"/>
          <w:szCs w:val="24"/>
        </w:rPr>
        <w:t>;</w:t>
      </w:r>
    </w:p>
    <w:p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412FAA" w:rsidRPr="00ED1348" w:rsidRDefault="003628E7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ED1348">
        <w:rPr>
          <w:rFonts w:asciiTheme="minorHAnsi" w:hAnsiTheme="minorHAnsi" w:cs="Arial"/>
          <w:bCs/>
          <w:sz w:val="24"/>
          <w:szCs w:val="24"/>
        </w:rPr>
        <w:t>b</w:t>
      </w:r>
      <w:r w:rsidR="00D6627A" w:rsidRPr="00ED1348">
        <w:rPr>
          <w:rFonts w:asciiTheme="minorHAnsi" w:hAnsiTheme="minorHAnsi" w:cs="Arial"/>
          <w:bCs/>
          <w:sz w:val="24"/>
          <w:szCs w:val="24"/>
        </w:rPr>
        <w:t xml:space="preserve">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</w:t>
      </w:r>
      <w:proofErr w:type="gramEnd"/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</w:t>
      </w:r>
      <w:r w:rsidR="00412FAA" w:rsidRPr="00ED1348">
        <w:rPr>
          <w:rFonts w:asciiTheme="minorHAnsi" w:hAnsiTheme="minorHAnsi" w:cs="Arial"/>
          <w:bCs/>
          <w:sz w:val="24"/>
          <w:szCs w:val="24"/>
        </w:rPr>
        <w:t>;</w:t>
      </w:r>
    </w:p>
    <w:p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15571D" w:rsidRPr="00ED1348" w:rsidRDefault="003628E7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ED1348">
        <w:rPr>
          <w:rFonts w:asciiTheme="minorHAnsi" w:hAnsiTheme="minorHAnsi" w:cs="Arial"/>
          <w:bCs/>
          <w:sz w:val="24"/>
          <w:szCs w:val="24"/>
        </w:rPr>
        <w:lastRenderedPageBreak/>
        <w:t>c</w:t>
      </w:r>
      <w:r w:rsidR="00DF57BB" w:rsidRPr="00ED1348">
        <w:rPr>
          <w:rFonts w:asciiTheme="minorHAnsi" w:hAnsiTheme="minorHAnsi" w:cs="Arial"/>
          <w:bCs/>
          <w:sz w:val="24"/>
          <w:szCs w:val="24"/>
        </w:rPr>
        <w:t>)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 xml:space="preserve"> ...</w:t>
      </w:r>
      <w:proofErr w:type="gramEnd"/>
      <w:r w:rsidR="0015571D" w:rsidRPr="00ED1348">
        <w:rPr>
          <w:rFonts w:asciiTheme="minorHAnsi" w:hAnsiTheme="minorHAnsi" w:cs="Arial"/>
          <w:bCs/>
          <w:sz w:val="24"/>
          <w:szCs w:val="24"/>
        </w:rPr>
        <w:t>.........</w:t>
      </w:r>
    </w:p>
    <w:p w:rsidR="00C30A7F" w:rsidRPr="00ED1348" w:rsidRDefault="00C30A7F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</w:p>
    <w:p w:rsidR="00412FAA" w:rsidRPr="00ED1348" w:rsidRDefault="00412FAA" w:rsidP="00ED1348">
      <w:pPr>
        <w:ind w:firstLine="567"/>
        <w:rPr>
          <w:rFonts w:asciiTheme="minorHAnsi" w:hAnsiTheme="minorHAnsi" w:cs="Arial"/>
          <w:bCs/>
          <w:sz w:val="24"/>
          <w:szCs w:val="24"/>
        </w:rPr>
      </w:pPr>
      <w:r w:rsidRPr="00ED1348">
        <w:rPr>
          <w:rFonts w:asciiTheme="minorHAnsi" w:hAnsiTheme="minorHAnsi" w:cs="Arial"/>
          <w:bCs/>
          <w:sz w:val="24"/>
          <w:szCs w:val="24"/>
        </w:rPr>
        <w:t>II –</w:t>
      </w:r>
      <w:r w:rsidR="00C30A7F" w:rsidRPr="00ED1348">
        <w:rPr>
          <w:rFonts w:asciiTheme="minorHAnsi" w:hAnsiTheme="minorHAnsi" w:cs="Arial"/>
          <w:bCs/>
          <w:sz w:val="24"/>
          <w:szCs w:val="24"/>
        </w:rPr>
        <w:t xml:space="preserve"> Cabe</w:t>
      </w:r>
      <w:r w:rsidR="00F765A1">
        <w:rPr>
          <w:rFonts w:asciiTheme="minorHAnsi" w:hAnsiTheme="minorHAnsi" w:cs="Arial"/>
          <w:bCs/>
          <w:sz w:val="24"/>
          <w:szCs w:val="24"/>
        </w:rPr>
        <w:t xml:space="preserve"> </w:t>
      </w:r>
      <w:proofErr w:type="gramStart"/>
      <w:r w:rsidR="00F765A1">
        <w:rPr>
          <w:rFonts w:asciiTheme="minorHAnsi" w:hAnsiTheme="minorHAnsi" w:cs="Arial"/>
          <w:bCs/>
          <w:sz w:val="24"/>
          <w:szCs w:val="24"/>
        </w:rPr>
        <w:t>à(</w:t>
      </w:r>
      <w:proofErr w:type="gramEnd"/>
      <w:r w:rsidR="00F765A1">
        <w:rPr>
          <w:rFonts w:asciiTheme="minorHAnsi" w:hAnsiTheme="minorHAnsi" w:cs="Arial"/>
          <w:bCs/>
          <w:sz w:val="24"/>
          <w:szCs w:val="24"/>
        </w:rPr>
        <w:t xml:space="preserve">ao) </w:t>
      </w:r>
      <w:r w:rsidR="00C30A7F" w:rsidRPr="00ED1348">
        <w:rPr>
          <w:rFonts w:asciiTheme="minorHAnsi" w:hAnsiTheme="minorHAnsi" w:cs="Arial"/>
          <w:bCs/>
          <w:sz w:val="24"/>
          <w:szCs w:val="24"/>
        </w:rPr>
        <w:t>..............................................................................</w:t>
      </w:r>
      <w:r w:rsidRPr="00ED1348">
        <w:rPr>
          <w:rFonts w:asciiTheme="minorHAnsi" w:hAnsiTheme="minorHAnsi" w:cs="Arial"/>
          <w:bCs/>
          <w:sz w:val="24"/>
          <w:szCs w:val="24"/>
        </w:rPr>
        <w:t>:</w:t>
      </w:r>
    </w:p>
    <w:p w:rsidR="00412FAA" w:rsidRPr="00ED1348" w:rsidRDefault="00DF57BB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ED1348">
        <w:rPr>
          <w:rFonts w:asciiTheme="minorHAnsi" w:hAnsiTheme="minorHAnsi" w:cs="Arial"/>
          <w:bCs/>
          <w:sz w:val="24"/>
          <w:szCs w:val="24"/>
        </w:rPr>
        <w:t xml:space="preserve">a)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</w:t>
      </w:r>
      <w:proofErr w:type="gramEnd"/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...............</w:t>
      </w:r>
      <w:r w:rsidRPr="00ED1348">
        <w:rPr>
          <w:rFonts w:asciiTheme="minorHAnsi" w:hAnsiTheme="minorHAnsi" w:cs="Arial"/>
          <w:bCs/>
          <w:sz w:val="24"/>
          <w:szCs w:val="24"/>
        </w:rPr>
        <w:t>;</w:t>
      </w:r>
    </w:p>
    <w:p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DF57BB" w:rsidRPr="00ED1348" w:rsidRDefault="00DF57BB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ED1348">
        <w:rPr>
          <w:rFonts w:asciiTheme="minorHAnsi" w:hAnsiTheme="minorHAnsi" w:cs="Arial"/>
          <w:bCs/>
          <w:sz w:val="24"/>
          <w:szCs w:val="24"/>
        </w:rPr>
        <w:t xml:space="preserve">b)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</w:t>
      </w:r>
      <w:proofErr w:type="gramEnd"/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.......................</w:t>
      </w:r>
      <w:r w:rsidRPr="00ED1348">
        <w:rPr>
          <w:rFonts w:asciiTheme="minorHAnsi" w:hAnsiTheme="minorHAnsi" w:cs="Arial"/>
          <w:bCs/>
          <w:sz w:val="24"/>
          <w:szCs w:val="24"/>
        </w:rPr>
        <w:t>;</w:t>
      </w:r>
    </w:p>
    <w:p w:rsidR="00C30A7F" w:rsidRPr="00ED1348" w:rsidRDefault="00C30A7F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</w:p>
    <w:p w:rsidR="00D11CCB" w:rsidRPr="00ED1348" w:rsidRDefault="00D11CCB" w:rsidP="00ED1348">
      <w:pPr>
        <w:ind w:firstLine="567"/>
        <w:jc w:val="both"/>
        <w:rPr>
          <w:rFonts w:asciiTheme="minorHAnsi" w:hAnsiTheme="minorHAnsi" w:cs="Arial"/>
          <w:bCs/>
          <w:sz w:val="24"/>
          <w:szCs w:val="24"/>
        </w:rPr>
      </w:pPr>
      <w:proofErr w:type="gramStart"/>
      <w:r w:rsidRPr="00ED1348">
        <w:rPr>
          <w:rFonts w:asciiTheme="minorHAnsi" w:hAnsiTheme="minorHAnsi" w:cs="Arial"/>
          <w:bCs/>
          <w:sz w:val="24"/>
          <w:szCs w:val="24"/>
        </w:rPr>
        <w:t xml:space="preserve">c) </w:t>
      </w:r>
      <w:r w:rsidR="0015571D" w:rsidRPr="00ED1348">
        <w:rPr>
          <w:rFonts w:asciiTheme="minorHAnsi" w:hAnsiTheme="minorHAnsi" w:cs="Arial"/>
          <w:bCs/>
          <w:sz w:val="24"/>
          <w:szCs w:val="24"/>
        </w:rPr>
        <w:t>...</w:t>
      </w:r>
      <w:proofErr w:type="gramEnd"/>
      <w:r w:rsidR="0015571D" w:rsidRPr="00ED1348">
        <w:rPr>
          <w:rFonts w:asciiTheme="minorHAnsi" w:hAnsiTheme="minorHAnsi" w:cs="Arial"/>
          <w:bCs/>
          <w:sz w:val="24"/>
          <w:szCs w:val="24"/>
        </w:rPr>
        <w:t>.........................</w:t>
      </w:r>
    </w:p>
    <w:p w:rsidR="00C30A7F" w:rsidRPr="00ED1348" w:rsidRDefault="00C30A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:rsidR="00680530" w:rsidRPr="00ED1348" w:rsidRDefault="00680530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:rsidR="00C30A7F" w:rsidRPr="00ED1348" w:rsidRDefault="00F765A1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Cláusula Terceira – Dos Recursos Financeiros e Patrimoniais</w:t>
      </w:r>
    </w:p>
    <w:p w:rsidR="00C30A7F" w:rsidRPr="00F765A1" w:rsidRDefault="00C30A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                 </w:t>
      </w:r>
    </w:p>
    <w:p w:rsidR="00C30A7F" w:rsidRDefault="00BD5AF6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3.1. </w:t>
      </w:r>
      <w:r w:rsidR="00F765A1" w:rsidRPr="00F765A1">
        <w:rPr>
          <w:rFonts w:asciiTheme="minorHAnsi" w:hAnsiTheme="minorHAnsi" w:cs="Arial"/>
          <w:sz w:val="24"/>
          <w:szCs w:val="24"/>
        </w:rPr>
        <w:t>Não haverá transferência voluntária de recursos financeiros ou doação de bens entre os partícipes para a execução do presente Acordo de Cooperação Técnica. As despesas necessárias à plena consecução do objeto acordado, tais como: pessoal, deslocamentos, comunicação entre os órgãos e outras que se fizerem necessárias, correrão por conta das dotações específicas constantes nos orçamentos dos partícipes</w:t>
      </w:r>
      <w:r w:rsidR="00C30A7F" w:rsidRPr="00ED1348">
        <w:rPr>
          <w:rFonts w:asciiTheme="minorHAnsi" w:hAnsiTheme="minorHAnsi" w:cs="Arial"/>
          <w:sz w:val="24"/>
          <w:szCs w:val="24"/>
        </w:rPr>
        <w:t>.</w:t>
      </w:r>
    </w:p>
    <w:p w:rsidR="00F765A1" w:rsidRPr="00ED1348" w:rsidRDefault="00F765A1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F765A1" w:rsidRP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F765A1">
        <w:rPr>
          <w:rFonts w:asciiTheme="minorHAnsi" w:hAnsiTheme="minorHAnsi" w:cs="Arial"/>
          <w:sz w:val="24"/>
          <w:szCs w:val="24"/>
        </w:rPr>
        <w:t>Subcláusula</w:t>
      </w:r>
      <w:proofErr w:type="spellEnd"/>
      <w:r w:rsidRPr="00F765A1">
        <w:rPr>
          <w:rFonts w:asciiTheme="minorHAnsi" w:hAnsiTheme="minorHAnsi" w:cs="Arial"/>
          <w:sz w:val="24"/>
          <w:szCs w:val="24"/>
        </w:rPr>
        <w:t xml:space="preserve"> primeira. As ações que implicarem repasse de recursos serão viabilizadas por intermédio de instrumento específico. </w:t>
      </w:r>
    </w:p>
    <w:p w:rsidR="00F765A1" w:rsidRP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C30A7F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F765A1">
        <w:rPr>
          <w:rFonts w:asciiTheme="minorHAnsi" w:hAnsiTheme="minorHAnsi" w:cs="Arial"/>
          <w:sz w:val="24"/>
          <w:szCs w:val="24"/>
        </w:rPr>
        <w:t>Subcláusula</w:t>
      </w:r>
      <w:proofErr w:type="spellEnd"/>
      <w:r w:rsidRPr="00F765A1">
        <w:rPr>
          <w:rFonts w:asciiTheme="minorHAnsi" w:hAnsiTheme="minorHAnsi" w:cs="Arial"/>
          <w:sz w:val="24"/>
          <w:szCs w:val="24"/>
        </w:rPr>
        <w:t xml:space="preserve"> segunda. Os serviços decorrentes do presente Acordo serão prestados em regime de cooperação mútua, não cabendo aos partícipes quaisquer remunerações.</w:t>
      </w:r>
    </w:p>
    <w:p w:rsid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F765A1" w:rsidRDefault="00F765A1" w:rsidP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Cláusula Quarta – Dos Recursos Humanos</w:t>
      </w:r>
    </w:p>
    <w:p w:rsid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F765A1">
        <w:rPr>
          <w:rFonts w:asciiTheme="minorHAnsi" w:hAnsiTheme="minorHAnsi" w:cs="Arial"/>
          <w:sz w:val="24"/>
          <w:szCs w:val="24"/>
        </w:rPr>
        <w:t xml:space="preserve">4.1 Os recursos humanos utilizados por quaisquer dos </w:t>
      </w:r>
      <w:r w:rsidR="00687E66" w:rsidRPr="00F765A1">
        <w:rPr>
          <w:rFonts w:asciiTheme="minorHAnsi" w:hAnsiTheme="minorHAnsi" w:cs="Arial"/>
          <w:sz w:val="24"/>
          <w:szCs w:val="24"/>
        </w:rPr>
        <w:t>partícipes</w:t>
      </w:r>
      <w:r w:rsidRPr="00F765A1">
        <w:rPr>
          <w:rFonts w:asciiTheme="minorHAnsi" w:hAnsiTheme="minorHAnsi" w:cs="Arial"/>
          <w:sz w:val="24"/>
          <w:szCs w:val="24"/>
        </w:rPr>
        <w:t xml:space="preserve">, em decorrência das atividades inerentes ao presente Acordo, não sofrerão alteração na sua vinculação nem acarretarão quaisquer ônus ao outro partícipe. </w:t>
      </w:r>
    </w:p>
    <w:p w:rsidR="00F765A1" w:rsidRPr="00F765A1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F765A1" w:rsidRPr="00ED1348" w:rsidRDefault="00F765A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F765A1">
        <w:rPr>
          <w:rFonts w:asciiTheme="minorHAnsi" w:hAnsiTheme="minorHAnsi" w:cs="Arial"/>
          <w:sz w:val="24"/>
          <w:szCs w:val="24"/>
        </w:rPr>
        <w:t>Subcláusula</w:t>
      </w:r>
      <w:proofErr w:type="spellEnd"/>
      <w:r w:rsidRPr="00F765A1">
        <w:rPr>
          <w:rFonts w:asciiTheme="minorHAnsi" w:hAnsiTheme="minorHAnsi" w:cs="Arial"/>
          <w:sz w:val="24"/>
          <w:szCs w:val="24"/>
        </w:rPr>
        <w:t xml:space="preserve"> única. As atividades não implicarão cessão de servidores, que poderão ser designados apenas para o desempenho de ação específica prevista no acordo e por prazo determinado.</w:t>
      </w:r>
    </w:p>
    <w:p w:rsidR="00E36BD1" w:rsidRPr="00ED1348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E726ED" w:rsidRPr="00ED1348" w:rsidRDefault="00687E66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Cláusula Quinta</w:t>
      </w:r>
      <w:r w:rsidR="00E726ED" w:rsidRPr="00ED1348">
        <w:rPr>
          <w:rFonts w:asciiTheme="minorHAnsi" w:hAnsiTheme="minorHAnsi" w:cs="Arial"/>
          <w:b/>
          <w:sz w:val="24"/>
          <w:szCs w:val="24"/>
        </w:rPr>
        <w:t xml:space="preserve"> – Dos Direitos De Propriedade Intelectual</w:t>
      </w:r>
    </w:p>
    <w:p w:rsidR="00E726ED" w:rsidRPr="00ED1348" w:rsidRDefault="00E726ED" w:rsidP="00E726ED">
      <w:pPr>
        <w:pStyle w:val="TextosemFormatao"/>
        <w:jc w:val="both"/>
        <w:rPr>
          <w:rFonts w:asciiTheme="minorHAnsi" w:hAnsiTheme="minorHAnsi" w:cs="Arial"/>
          <w:b/>
          <w:sz w:val="24"/>
          <w:szCs w:val="24"/>
        </w:rPr>
      </w:pPr>
    </w:p>
    <w:p w:rsidR="00E726ED" w:rsidRPr="00ED1348" w:rsidRDefault="004154C9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5</w:t>
      </w:r>
      <w:r w:rsidR="00E726ED" w:rsidRPr="00ED1348">
        <w:rPr>
          <w:rFonts w:asciiTheme="minorHAnsi" w:hAnsiTheme="minorHAnsi" w:cs="Arial"/>
          <w:sz w:val="24"/>
          <w:szCs w:val="24"/>
        </w:rPr>
        <w:t xml:space="preserve">.1. Todas as informações e conhecimentos (como “know-how”, tecnologias, programas de computador, procedimentos e rotinas) existentes anteriormente à celebração deste </w:t>
      </w:r>
      <w:r w:rsidR="009A0A88" w:rsidRPr="00ED1348">
        <w:rPr>
          <w:rFonts w:asciiTheme="minorHAnsi" w:hAnsiTheme="minorHAnsi" w:cs="Arial"/>
          <w:sz w:val="24"/>
          <w:szCs w:val="24"/>
        </w:rPr>
        <w:t>Acordo</w:t>
      </w:r>
      <w:r w:rsidR="00E726ED" w:rsidRPr="00ED1348">
        <w:rPr>
          <w:rFonts w:asciiTheme="minorHAnsi" w:hAnsiTheme="minorHAnsi" w:cs="Arial"/>
          <w:sz w:val="24"/>
          <w:szCs w:val="24"/>
        </w:rPr>
        <w:t>, que esteja sob a posse de um dos partícipes e/ou de terceiros, que estiverem sob a responsabilidade de um dos partícipes, e que forem revelados entre dois ou mais partícipes, exclusivamente para subsidiar a execução do Projeto, continuarão a pertencer ao detentor, possuidor ou proprietário;</w:t>
      </w:r>
    </w:p>
    <w:p w:rsidR="00E726ED" w:rsidRPr="00ED1348" w:rsidRDefault="004154C9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5</w:t>
      </w:r>
      <w:r w:rsidR="00E726ED" w:rsidRPr="00ED1348">
        <w:rPr>
          <w:rFonts w:asciiTheme="minorHAnsi" w:hAnsiTheme="minorHAnsi" w:cs="Arial"/>
          <w:sz w:val="24"/>
          <w:szCs w:val="24"/>
        </w:rPr>
        <w:t>.2. Os conhecimentos e informações gerados pelo projeto, como resultado do trabalho de pesquisa e/ou desen</w:t>
      </w:r>
      <w:r w:rsidR="009A0A88" w:rsidRPr="00ED1348">
        <w:rPr>
          <w:rFonts w:asciiTheme="minorHAnsi" w:hAnsiTheme="minorHAnsi" w:cs="Arial"/>
          <w:sz w:val="24"/>
          <w:szCs w:val="24"/>
        </w:rPr>
        <w:t>volvimento ao amparo deste Acordo</w:t>
      </w:r>
      <w:r w:rsidR="00E726ED" w:rsidRPr="00ED1348">
        <w:rPr>
          <w:rFonts w:asciiTheme="minorHAnsi" w:hAnsiTheme="minorHAnsi" w:cs="Arial"/>
          <w:sz w:val="24"/>
          <w:szCs w:val="24"/>
        </w:rPr>
        <w:t xml:space="preserve">, passíveis de serem protegidos por algum regime jurídico de proteção da Propriedade Intelectual, serão de propriedade e titularidade da UFSC e </w:t>
      </w:r>
      <w:r w:rsidR="00687E66">
        <w:rPr>
          <w:rFonts w:asciiTheme="minorHAnsi" w:hAnsiTheme="minorHAnsi" w:cs="Arial"/>
          <w:sz w:val="24"/>
          <w:szCs w:val="24"/>
        </w:rPr>
        <w:t>o partícipe</w:t>
      </w:r>
      <w:r w:rsidR="00E726ED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DB2352" w:rsidRPr="00ED1348">
        <w:rPr>
          <w:rFonts w:asciiTheme="minorHAnsi" w:hAnsiTheme="minorHAnsi" w:cs="Arial"/>
          <w:sz w:val="24"/>
          <w:szCs w:val="24"/>
        </w:rPr>
        <w:t xml:space="preserve">a serem definidos percentualmente </w:t>
      </w:r>
      <w:r w:rsidR="00E726ED" w:rsidRPr="00ED1348">
        <w:rPr>
          <w:rFonts w:asciiTheme="minorHAnsi" w:hAnsiTheme="minorHAnsi" w:cs="Arial"/>
          <w:sz w:val="24"/>
          <w:szCs w:val="24"/>
        </w:rPr>
        <w:t xml:space="preserve">em instrumento jurídico específico ulterior. </w:t>
      </w:r>
    </w:p>
    <w:p w:rsidR="00E726ED" w:rsidRPr="00ED1348" w:rsidRDefault="004154C9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5</w:t>
      </w:r>
      <w:r w:rsidR="00E726ED" w:rsidRPr="00ED1348">
        <w:rPr>
          <w:rFonts w:asciiTheme="minorHAnsi" w:hAnsiTheme="minorHAnsi" w:cs="Arial"/>
          <w:sz w:val="24"/>
          <w:szCs w:val="24"/>
        </w:rPr>
        <w:t xml:space="preserve">.3.  A remuneração devida, </w:t>
      </w:r>
      <w:proofErr w:type="gramStart"/>
      <w:r w:rsidR="00E726ED" w:rsidRPr="00ED1348">
        <w:rPr>
          <w:rFonts w:asciiTheme="minorHAnsi" w:hAnsiTheme="minorHAnsi" w:cs="Arial"/>
          <w:sz w:val="24"/>
          <w:szCs w:val="24"/>
        </w:rPr>
        <w:t>à</w:t>
      </w:r>
      <w:proofErr w:type="gramEnd"/>
      <w:r w:rsidR="00E726ED" w:rsidRPr="00ED1348">
        <w:rPr>
          <w:rFonts w:asciiTheme="minorHAnsi" w:hAnsiTheme="minorHAnsi" w:cs="Arial"/>
          <w:sz w:val="24"/>
          <w:szCs w:val="24"/>
        </w:rPr>
        <w:t xml:space="preserve"> título de “royalties”, bem como as demais condições que envolvam tal utilização, serão estabelecidas em contrato próprio, a ser firmado entre as partes.</w:t>
      </w:r>
    </w:p>
    <w:p w:rsidR="00E726ED" w:rsidRPr="00ED1348" w:rsidRDefault="00E726ED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680530" w:rsidRPr="00ED1348" w:rsidRDefault="00680530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:rsidR="00E726ED" w:rsidRPr="00ED1348" w:rsidRDefault="00687E66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Cláusula Sexta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 – Da Confidencialidade e D</w:t>
      </w:r>
      <w:r w:rsidR="00E726ED" w:rsidRPr="00ED1348">
        <w:rPr>
          <w:rFonts w:asciiTheme="minorHAnsi" w:hAnsiTheme="minorHAnsi" w:cs="Arial"/>
          <w:b/>
          <w:sz w:val="24"/>
          <w:szCs w:val="24"/>
        </w:rPr>
        <w:t>a Não-Divulgação</w:t>
      </w:r>
    </w:p>
    <w:p w:rsidR="00E726ED" w:rsidRPr="00ED1348" w:rsidRDefault="00E726ED" w:rsidP="00E726E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:rsidR="00E726ED" w:rsidRPr="00ED1348" w:rsidRDefault="004154C9" w:rsidP="00E726ED">
      <w:pPr>
        <w:pStyle w:val="PargrafodaLista"/>
        <w:spacing w:before="0" w:after="0" w:line="240" w:lineRule="auto"/>
        <w:ind w:left="0"/>
        <w:rPr>
          <w:rFonts w:asciiTheme="minorHAnsi" w:eastAsia="Times New Roman" w:hAnsiTheme="minorHAnsi" w:cs="Arial"/>
          <w:szCs w:val="24"/>
          <w:lang w:eastAsia="pt-BR"/>
        </w:rPr>
      </w:pPr>
      <w:r>
        <w:rPr>
          <w:rFonts w:asciiTheme="minorHAnsi" w:eastAsia="Times New Roman" w:hAnsiTheme="minorHAnsi" w:cs="Arial"/>
          <w:szCs w:val="24"/>
          <w:lang w:eastAsia="pt-BR"/>
        </w:rPr>
        <w:t>6</w:t>
      </w:r>
      <w:r w:rsidR="00E726ED" w:rsidRPr="00ED1348">
        <w:rPr>
          <w:rFonts w:asciiTheme="minorHAnsi" w:eastAsia="Times New Roman" w:hAnsiTheme="minorHAnsi" w:cs="Arial"/>
          <w:szCs w:val="24"/>
          <w:lang w:eastAsia="pt-BR"/>
        </w:rPr>
        <w:t>.1. Todas as informações e</w:t>
      </w:r>
      <w:r w:rsidR="00687E66">
        <w:rPr>
          <w:rFonts w:asciiTheme="minorHAnsi" w:eastAsia="Times New Roman" w:hAnsiTheme="minorHAnsi" w:cs="Arial"/>
          <w:szCs w:val="24"/>
          <w:lang w:eastAsia="pt-BR"/>
        </w:rPr>
        <w:t xml:space="preserve"> conhecimentos aportados pelos p</w:t>
      </w:r>
      <w:r w:rsidR="00E726ED" w:rsidRPr="00ED1348">
        <w:rPr>
          <w:rFonts w:asciiTheme="minorHAnsi" w:eastAsia="Times New Roman" w:hAnsiTheme="minorHAnsi" w:cs="Arial"/>
          <w:szCs w:val="24"/>
          <w:lang w:eastAsia="pt-BR"/>
        </w:rPr>
        <w:t>artícipes para a execução do Projeto serão tratados como confidenciais, assim como todos os seus resultados.</w:t>
      </w:r>
    </w:p>
    <w:p w:rsidR="00FE6FCE" w:rsidRPr="00ED1348" w:rsidRDefault="004154C9" w:rsidP="00FE6FC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FE6FCE" w:rsidRPr="00ED1348">
        <w:rPr>
          <w:rFonts w:asciiTheme="minorHAnsi" w:hAnsiTheme="minorHAnsi" w:cs="Arial"/>
          <w:sz w:val="24"/>
          <w:szCs w:val="24"/>
        </w:rPr>
        <w:t xml:space="preserve">.2.  A confidencialidade implica na obrigação de não divulgar ou repassar informações e conhecimentos a terceiros </w:t>
      </w:r>
      <w:proofErr w:type="gramStart"/>
      <w:r w:rsidR="00FE6FCE" w:rsidRPr="00ED1348">
        <w:rPr>
          <w:rFonts w:asciiTheme="minorHAnsi" w:hAnsiTheme="minorHAnsi" w:cs="Arial"/>
          <w:sz w:val="24"/>
          <w:szCs w:val="24"/>
        </w:rPr>
        <w:t>não-envolvidos</w:t>
      </w:r>
      <w:proofErr w:type="gramEnd"/>
      <w:r w:rsidR="00FE6FCE" w:rsidRPr="00ED1348">
        <w:rPr>
          <w:rFonts w:asciiTheme="minorHAnsi" w:hAnsiTheme="minorHAnsi" w:cs="Arial"/>
          <w:sz w:val="24"/>
          <w:szCs w:val="24"/>
        </w:rPr>
        <w:t xml:space="preserve"> no Projeto, sem autorização expressa, por escrito, dos seus detentores, na forma que dispõe o anexo do Decreto nº 1355/94 – que promulga o Acordo sobre Aspectos dos Direito de Propriedade Intelectual relacionados ao Comércio -, art. 39, e a Lei nº 10.973, de 02 de dezembro de 2004.</w:t>
      </w:r>
    </w:p>
    <w:p w:rsidR="00FE6FCE" w:rsidRPr="00ED1348" w:rsidRDefault="004154C9" w:rsidP="00FE6FCE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FE6FCE" w:rsidRPr="00ED1348">
        <w:rPr>
          <w:rFonts w:asciiTheme="minorHAnsi" w:hAnsiTheme="minorHAnsi" w:cs="Arial"/>
          <w:sz w:val="24"/>
          <w:szCs w:val="24"/>
        </w:rPr>
        <w:t>.3.  Não são tratados como conhecimentos e informações confidenciais:</w:t>
      </w:r>
    </w:p>
    <w:p w:rsidR="00FE6FCE" w:rsidRPr="00ED1348" w:rsidRDefault="00FE6FCE" w:rsidP="00ED1348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a) aqueles que tenham se tornado de conhecimento público pela publicação de pedido de patente ou registro público ou de outra form</w:t>
      </w:r>
      <w:r w:rsidR="00687E66">
        <w:rPr>
          <w:rFonts w:asciiTheme="minorHAnsi" w:hAnsiTheme="minorHAnsi" w:cs="Arial"/>
          <w:sz w:val="24"/>
          <w:szCs w:val="24"/>
        </w:rPr>
        <w:t>a que não por meio dos p</w:t>
      </w:r>
      <w:r w:rsidRPr="00ED1348">
        <w:rPr>
          <w:rFonts w:asciiTheme="minorHAnsi" w:hAnsiTheme="minorHAnsi" w:cs="Arial"/>
          <w:sz w:val="24"/>
          <w:szCs w:val="24"/>
        </w:rPr>
        <w:t>artícipes;</w:t>
      </w:r>
    </w:p>
    <w:p w:rsidR="00FE6FCE" w:rsidRPr="00ED1348" w:rsidRDefault="00FE6FCE" w:rsidP="00ED1348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b) aqueles cuja divulgação se torne necessária:</w:t>
      </w:r>
    </w:p>
    <w:p w:rsidR="00FE6FCE" w:rsidRPr="00ED1348" w:rsidRDefault="00FE6FCE" w:rsidP="00ED1348">
      <w:pPr>
        <w:ind w:left="1134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ED1348">
        <w:rPr>
          <w:rFonts w:asciiTheme="minorHAnsi" w:hAnsiTheme="minorHAnsi" w:cs="Arial"/>
          <w:sz w:val="24"/>
          <w:szCs w:val="24"/>
        </w:rPr>
        <w:t>b.</w:t>
      </w:r>
      <w:proofErr w:type="gramEnd"/>
      <w:r w:rsidRPr="00ED1348">
        <w:rPr>
          <w:rFonts w:asciiTheme="minorHAnsi" w:hAnsiTheme="minorHAnsi" w:cs="Arial"/>
          <w:sz w:val="24"/>
          <w:szCs w:val="24"/>
        </w:rPr>
        <w:t>1) para a obtenção de autorização governamental para a comercialização dos resultados do Projeto;</w:t>
      </w:r>
    </w:p>
    <w:p w:rsidR="00FE6FCE" w:rsidRPr="00ED1348" w:rsidRDefault="00FE6FCE" w:rsidP="00ED1348">
      <w:pPr>
        <w:ind w:left="1134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ED1348">
        <w:rPr>
          <w:rFonts w:asciiTheme="minorHAnsi" w:hAnsiTheme="minorHAnsi" w:cs="Arial"/>
          <w:sz w:val="24"/>
          <w:szCs w:val="24"/>
        </w:rPr>
        <w:t>b.</w:t>
      </w:r>
      <w:proofErr w:type="gramEnd"/>
      <w:r w:rsidRPr="00ED1348">
        <w:rPr>
          <w:rFonts w:asciiTheme="minorHAnsi" w:hAnsiTheme="minorHAnsi" w:cs="Arial"/>
          <w:sz w:val="24"/>
          <w:szCs w:val="24"/>
        </w:rPr>
        <w:t>2) quando exigida por lei ou quando necessária ao cumprimento de  determinação judicial e/ou governamental.</w:t>
      </w:r>
    </w:p>
    <w:p w:rsidR="00FE6FCE" w:rsidRPr="00ED1348" w:rsidRDefault="00FE6FCE" w:rsidP="00ED1348">
      <w:pPr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c) nos casos previstos no item anterior, qualquer dos partícipes deverá notificar imediatamente os demais e requerer segredo no seu trato judicial e/ou administrativo.</w:t>
      </w:r>
    </w:p>
    <w:p w:rsidR="00FE6FCE" w:rsidRPr="00ED1348" w:rsidRDefault="004154C9" w:rsidP="00FE6FC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FE6FCE" w:rsidRPr="00ED1348">
        <w:rPr>
          <w:rFonts w:asciiTheme="minorHAnsi" w:hAnsiTheme="minorHAnsi" w:cs="Arial"/>
          <w:sz w:val="24"/>
          <w:szCs w:val="24"/>
        </w:rPr>
        <w:t>.4. Qualquer exceção à confidencialidade no âmbito desse Acordo deverá ser ajustada entre a UFSC e</w:t>
      </w:r>
      <w:r w:rsidR="00687E66">
        <w:rPr>
          <w:rFonts w:asciiTheme="minorHAnsi" w:hAnsiTheme="minorHAnsi" w:cs="Arial"/>
          <w:sz w:val="24"/>
          <w:szCs w:val="24"/>
        </w:rPr>
        <w:t xml:space="preserve"> o partícipe</w:t>
      </w:r>
      <w:r w:rsidR="00687E66" w:rsidRPr="00ED1348">
        <w:rPr>
          <w:rFonts w:asciiTheme="minorHAnsi" w:hAnsiTheme="minorHAnsi" w:cs="Arial"/>
          <w:sz w:val="24"/>
          <w:szCs w:val="24"/>
        </w:rPr>
        <w:t>:</w:t>
      </w:r>
    </w:p>
    <w:p w:rsidR="00FE6FCE" w:rsidRPr="00ED1348" w:rsidRDefault="00FE6FCE" w:rsidP="00FE6FCE">
      <w:pPr>
        <w:jc w:val="both"/>
        <w:rPr>
          <w:rFonts w:asciiTheme="minorHAnsi" w:hAnsiTheme="minorHAnsi" w:cs="Arial"/>
          <w:sz w:val="24"/>
          <w:szCs w:val="24"/>
        </w:rPr>
      </w:pPr>
    </w:p>
    <w:p w:rsidR="00680530" w:rsidRPr="00ED1348" w:rsidRDefault="00680530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:rsidR="00CD6F66" w:rsidRPr="00ED1348" w:rsidRDefault="00B52532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4154C9">
        <w:rPr>
          <w:rFonts w:asciiTheme="minorHAnsi" w:hAnsiTheme="minorHAnsi" w:cs="Arial"/>
          <w:b/>
          <w:sz w:val="24"/>
          <w:szCs w:val="24"/>
        </w:rPr>
        <w:t>Sétima</w:t>
      </w:r>
      <w:r w:rsidR="00E726ED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CD6F66" w:rsidRPr="00ED1348">
        <w:rPr>
          <w:rFonts w:asciiTheme="minorHAnsi" w:hAnsiTheme="minorHAnsi" w:cs="Arial"/>
          <w:b/>
          <w:sz w:val="24"/>
          <w:szCs w:val="24"/>
        </w:rPr>
        <w:t>– Da denúncia e da rescisão</w:t>
      </w:r>
    </w:p>
    <w:p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CD6F66" w:rsidRPr="00ED1348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7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.1 </w:t>
      </w:r>
      <w:r w:rsidR="00302AE7" w:rsidRPr="00ED1348">
        <w:rPr>
          <w:rFonts w:asciiTheme="minorHAnsi" w:hAnsiTheme="minorHAnsi" w:cs="Arial"/>
          <w:sz w:val="24"/>
          <w:szCs w:val="24"/>
        </w:rPr>
        <w:t>O presente Acordo de Cooperação poderá ser denunciado ou rescindido por transgressão das cláusulas pactuadas ou, a qualquer tempo pelos partícipes, mediante notificação, por escrito, com antecedência mínima de 30 (trinta) dias, ressalvado o cumprimento das obrigações assumidas, vencidas ou vincendas</w:t>
      </w:r>
      <w:r w:rsidR="00CD6F66" w:rsidRPr="00ED1348">
        <w:rPr>
          <w:rFonts w:asciiTheme="minorHAnsi" w:hAnsiTheme="minorHAnsi" w:cs="Arial"/>
          <w:sz w:val="24"/>
          <w:szCs w:val="24"/>
        </w:rPr>
        <w:t>.</w:t>
      </w:r>
    </w:p>
    <w:p w:rsidR="00CD6F66" w:rsidRPr="00ED1348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7</w:t>
      </w:r>
      <w:r w:rsidR="009677BE" w:rsidRPr="00ED1348">
        <w:rPr>
          <w:rFonts w:asciiTheme="minorHAnsi" w:hAnsiTheme="minorHAnsi" w:cs="Arial"/>
          <w:sz w:val="24"/>
          <w:szCs w:val="24"/>
        </w:rPr>
        <w:t>.2.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CD6F66" w:rsidRPr="00ED1348">
        <w:rPr>
          <w:rFonts w:asciiTheme="minorHAnsi" w:hAnsiTheme="minorHAnsi" w:cs="Arial"/>
          <w:sz w:val="24"/>
          <w:szCs w:val="24"/>
        </w:rPr>
        <w:t>Constitui motivo para a denúncia deste Acordo, independentemente de prévia notificação, o descumprimento de quaisquer das suas c</w:t>
      </w:r>
      <w:r w:rsidR="009677BE" w:rsidRPr="00ED1348">
        <w:rPr>
          <w:rFonts w:asciiTheme="minorHAnsi" w:hAnsiTheme="minorHAnsi" w:cs="Arial"/>
          <w:sz w:val="24"/>
          <w:szCs w:val="24"/>
        </w:rPr>
        <w:t>láusulas e condições pactuadas.</w:t>
      </w:r>
    </w:p>
    <w:p w:rsidR="00CD6F66" w:rsidRPr="00ED1348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7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.3. Se a inadimplência de qualquer cláusula ou condição deste </w:t>
      </w:r>
      <w:r w:rsidR="009677BE" w:rsidRPr="00ED1348">
        <w:rPr>
          <w:rFonts w:asciiTheme="minorHAnsi" w:hAnsiTheme="minorHAnsi" w:cs="Arial"/>
          <w:sz w:val="24"/>
          <w:szCs w:val="24"/>
        </w:rPr>
        <w:t>Acordo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 causar prejuízo, o partícipe infrator indenizará os danos comprovadamente sofridos pelo partícipe inocente.</w:t>
      </w:r>
    </w:p>
    <w:p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680530" w:rsidRPr="00ED1348" w:rsidRDefault="00680530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</w:p>
    <w:p w:rsidR="00CD6F66" w:rsidRPr="00ED1348" w:rsidRDefault="00E726ED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Oitava </w:t>
      </w:r>
      <w:r w:rsidR="00CD6F66" w:rsidRPr="00ED1348">
        <w:rPr>
          <w:rFonts w:asciiTheme="minorHAnsi" w:hAnsiTheme="minorHAnsi" w:cs="Arial"/>
          <w:b/>
          <w:sz w:val="24"/>
          <w:szCs w:val="24"/>
        </w:rPr>
        <w:t>– Das alterações</w:t>
      </w:r>
    </w:p>
    <w:p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CD6F66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8</w:t>
      </w:r>
      <w:r w:rsidR="00BD5AF6">
        <w:rPr>
          <w:rFonts w:asciiTheme="minorHAnsi" w:hAnsiTheme="minorHAnsi" w:cs="Arial"/>
          <w:sz w:val="24"/>
          <w:szCs w:val="24"/>
        </w:rPr>
        <w:t xml:space="preserve">.1. </w:t>
      </w:r>
      <w:r w:rsidR="00687E66" w:rsidRPr="00687E66">
        <w:rPr>
          <w:rFonts w:asciiTheme="minorHAnsi" w:hAnsiTheme="minorHAnsi" w:cs="Arial"/>
          <w:sz w:val="24"/>
          <w:szCs w:val="24"/>
        </w:rPr>
        <w:t>O presente Acordo poderá ser alterado, no todo ou em parte, mediante termo aditivo, desde que mantido o seu objeto.</w:t>
      </w:r>
      <w:r w:rsidR="00CD6F66" w:rsidRPr="00ED1348">
        <w:rPr>
          <w:rFonts w:asciiTheme="minorHAnsi" w:hAnsiTheme="minorHAnsi" w:cs="Arial"/>
          <w:sz w:val="24"/>
          <w:szCs w:val="24"/>
        </w:rPr>
        <w:t xml:space="preserve"> </w:t>
      </w:r>
    </w:p>
    <w:p w:rsidR="00BD5AF6" w:rsidRDefault="00BD5AF6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4154C9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4154C9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BD5AF6" w:rsidRPr="00BD5AF6" w:rsidRDefault="00BD5AF6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BD5AF6">
        <w:rPr>
          <w:rFonts w:asciiTheme="minorHAnsi" w:hAnsiTheme="minorHAnsi" w:cs="Arial"/>
          <w:b/>
          <w:sz w:val="24"/>
          <w:szCs w:val="24"/>
        </w:rPr>
        <w:lastRenderedPageBreak/>
        <w:t xml:space="preserve">Cláusula </w:t>
      </w:r>
      <w:r w:rsidR="004154C9">
        <w:rPr>
          <w:rFonts w:asciiTheme="minorHAnsi" w:hAnsiTheme="minorHAnsi" w:cs="Arial"/>
          <w:b/>
          <w:sz w:val="24"/>
          <w:szCs w:val="24"/>
        </w:rPr>
        <w:t>Nona</w:t>
      </w:r>
      <w:r w:rsidRPr="00BD5AF6">
        <w:rPr>
          <w:rFonts w:asciiTheme="minorHAnsi" w:hAnsiTheme="minorHAnsi" w:cs="Arial"/>
          <w:b/>
          <w:sz w:val="24"/>
          <w:szCs w:val="24"/>
        </w:rPr>
        <w:t xml:space="preserve"> – </w:t>
      </w:r>
      <w:r>
        <w:rPr>
          <w:rFonts w:asciiTheme="minorHAnsi" w:hAnsiTheme="minorHAnsi" w:cs="Arial"/>
          <w:b/>
          <w:sz w:val="24"/>
          <w:szCs w:val="24"/>
        </w:rPr>
        <w:t>D</w:t>
      </w:r>
      <w:r w:rsidRPr="00BD5AF6">
        <w:rPr>
          <w:rFonts w:asciiTheme="minorHAnsi" w:hAnsiTheme="minorHAnsi" w:cs="Arial"/>
          <w:b/>
          <w:sz w:val="24"/>
          <w:szCs w:val="24"/>
        </w:rPr>
        <w:t>a coordenação e do acompanhamento da execução do projeto</w:t>
      </w:r>
    </w:p>
    <w:p w:rsidR="00BD5AF6" w:rsidRPr="00BD5AF6" w:rsidRDefault="00BD5AF6" w:rsidP="00BD5AF6">
      <w:pPr>
        <w:ind w:left="720"/>
        <w:contextualSpacing/>
        <w:jc w:val="center"/>
        <w:rPr>
          <w:rFonts w:ascii="Calibri" w:hAnsi="Calibri"/>
          <w:b/>
          <w:i/>
          <w:sz w:val="22"/>
          <w:szCs w:val="22"/>
          <w:u w:val="single"/>
          <w:lang w:eastAsia="en-US"/>
        </w:rPr>
      </w:pPr>
    </w:p>
    <w:p w:rsidR="00BD5AF6" w:rsidRPr="00BD5AF6" w:rsidRDefault="004154C9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="Calibri" w:hAnsi="Calibri" w:cs="Calibri"/>
          <w:bCs/>
          <w:noProof/>
          <w:sz w:val="22"/>
          <w:szCs w:val="22"/>
          <w:lang w:eastAsia="en-US"/>
        </w:rPr>
        <w:t>9</w:t>
      </w:r>
      <w:r w:rsidR="00BD5AF6" w:rsidRPr="00BD5AF6">
        <w:rPr>
          <w:rFonts w:ascii="Calibri" w:hAnsi="Calibri" w:cs="Calibri"/>
          <w:bCs/>
          <w:noProof/>
          <w:sz w:val="22"/>
          <w:szCs w:val="22"/>
          <w:lang w:eastAsia="en-US"/>
        </w:rPr>
        <w:t>.1</w:t>
      </w:r>
      <w:r w:rsidR="00BD5AF6" w:rsidRPr="00BD5AF6">
        <w:rPr>
          <w:rFonts w:asciiTheme="minorHAnsi" w:hAnsiTheme="minorHAnsi" w:cs="Arial"/>
          <w:sz w:val="24"/>
          <w:szCs w:val="24"/>
        </w:rPr>
        <w:t xml:space="preserve">. Para coordenar as atividades deste </w:t>
      </w:r>
      <w:r w:rsidR="00203A9A">
        <w:rPr>
          <w:rFonts w:asciiTheme="minorHAnsi" w:hAnsiTheme="minorHAnsi" w:cs="Arial"/>
          <w:sz w:val="24"/>
          <w:szCs w:val="24"/>
        </w:rPr>
        <w:t>Acordo de Cooperação Técnica</w:t>
      </w:r>
      <w:r w:rsidR="00BD5AF6" w:rsidRPr="00BD5AF6">
        <w:rPr>
          <w:rFonts w:asciiTheme="minorHAnsi" w:hAnsiTheme="minorHAnsi" w:cs="Arial"/>
          <w:sz w:val="24"/>
          <w:szCs w:val="24"/>
        </w:rPr>
        <w:t>, a UFSC designa como Coordenador:</w:t>
      </w:r>
    </w:p>
    <w:p w:rsidR="00BD5AF6" w:rsidRPr="00BD5AF6" w:rsidRDefault="00BD5AF6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 w:rsidRPr="00BD5AF6">
        <w:rPr>
          <w:rFonts w:asciiTheme="minorHAnsi" w:hAnsiTheme="minorHAnsi" w:cs="Arial"/>
          <w:sz w:val="24"/>
          <w:szCs w:val="24"/>
        </w:rPr>
        <w:t xml:space="preserve">a) </w:t>
      </w:r>
      <w:proofErr w:type="gramStart"/>
      <w:r w:rsidRPr="00BD5AF6">
        <w:rPr>
          <w:rFonts w:asciiTheme="minorHAnsi" w:hAnsiTheme="minorHAnsi" w:cs="Arial"/>
          <w:sz w:val="24"/>
          <w:szCs w:val="24"/>
        </w:rPr>
        <w:t>O(</w:t>
      </w:r>
      <w:proofErr w:type="gramEnd"/>
      <w:r w:rsidRPr="00BD5AF6">
        <w:rPr>
          <w:rFonts w:asciiTheme="minorHAnsi" w:hAnsiTheme="minorHAnsi" w:cs="Arial"/>
          <w:sz w:val="24"/>
          <w:szCs w:val="24"/>
        </w:rPr>
        <w:t xml:space="preserve">a) Professor(a) ____________, pertencente ao Quadro Permanente da Universidade, lotado(a) no Departamento de ____, inscrito(a) no SIAPE sob o nº ____, telefone _______, o (a) qual será o (a) responsável por coordenar e promover a execução direta das atividades deste </w:t>
      </w:r>
      <w:r w:rsidR="00203A9A">
        <w:rPr>
          <w:rFonts w:asciiTheme="minorHAnsi" w:hAnsiTheme="minorHAnsi" w:cs="Arial"/>
          <w:sz w:val="24"/>
          <w:szCs w:val="24"/>
        </w:rPr>
        <w:t>Acordo</w:t>
      </w:r>
      <w:r w:rsidRPr="00BD5AF6">
        <w:rPr>
          <w:rFonts w:asciiTheme="minorHAnsi" w:hAnsiTheme="minorHAnsi" w:cs="Arial"/>
          <w:sz w:val="24"/>
          <w:szCs w:val="24"/>
        </w:rPr>
        <w:t xml:space="preserve"> bem como avaliar e encaminhar </w:t>
      </w:r>
      <w:r w:rsidR="00687E66">
        <w:rPr>
          <w:rFonts w:asciiTheme="minorHAnsi" w:hAnsiTheme="minorHAnsi" w:cs="Arial"/>
          <w:sz w:val="24"/>
          <w:szCs w:val="24"/>
        </w:rPr>
        <w:t xml:space="preserve">ao partícipe </w:t>
      </w:r>
      <w:r w:rsidRPr="00BD5AF6">
        <w:rPr>
          <w:rFonts w:asciiTheme="minorHAnsi" w:hAnsiTheme="minorHAnsi" w:cs="Arial"/>
          <w:sz w:val="24"/>
          <w:szCs w:val="24"/>
        </w:rPr>
        <w:t>relatórios de execução e controle técnico que atestem o cumprimento das etapas estabelecidas no Plano de Trabalho, o qual consta no ANEXO I deste termo.</w:t>
      </w:r>
    </w:p>
    <w:p w:rsidR="00BD5AF6" w:rsidRPr="00BD5AF6" w:rsidRDefault="004154C9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9</w:t>
      </w:r>
      <w:r w:rsidR="00BD5AF6" w:rsidRPr="00BD5AF6">
        <w:rPr>
          <w:rFonts w:asciiTheme="minorHAnsi" w:hAnsiTheme="minorHAnsi" w:cs="Arial"/>
          <w:sz w:val="24"/>
          <w:szCs w:val="24"/>
        </w:rPr>
        <w:t xml:space="preserve">.2. </w:t>
      </w:r>
      <w:r w:rsidR="00687E66">
        <w:rPr>
          <w:rFonts w:asciiTheme="minorHAnsi" w:hAnsiTheme="minorHAnsi" w:cs="Arial"/>
          <w:sz w:val="24"/>
          <w:szCs w:val="24"/>
        </w:rPr>
        <w:t>O partícipe</w:t>
      </w:r>
      <w:r w:rsidR="00BD5AF6" w:rsidRPr="00BD5AF6">
        <w:rPr>
          <w:rFonts w:asciiTheme="minorHAnsi" w:hAnsiTheme="minorHAnsi" w:cs="Arial"/>
          <w:sz w:val="24"/>
          <w:szCs w:val="24"/>
        </w:rPr>
        <w:t xml:space="preserve"> poderá fazer o acompanhamento da execução das atividades do Projeto, a fim de verificar a adequação das atividades com o estabelecido no Plano de Trabalho (ANEXO I), ficando-lhe assegurado, por meio de seus próprios meios, o exercício do controle e da fiscalização sobre a execução das referidas atividades.</w:t>
      </w:r>
    </w:p>
    <w:p w:rsidR="00BD5AF6" w:rsidRPr="00BD5AF6" w:rsidRDefault="004154C9" w:rsidP="00BD5A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9</w:t>
      </w:r>
      <w:r w:rsidR="00BD5AF6" w:rsidRPr="00BD5AF6">
        <w:rPr>
          <w:rFonts w:asciiTheme="minorHAnsi" w:hAnsiTheme="minorHAnsi" w:cs="Arial"/>
          <w:sz w:val="24"/>
          <w:szCs w:val="24"/>
        </w:rPr>
        <w:t>.3. Toda e qualquer questão derivada da aplicaçã</w:t>
      </w:r>
      <w:r w:rsidR="00203A9A">
        <w:rPr>
          <w:rFonts w:asciiTheme="minorHAnsi" w:hAnsiTheme="minorHAnsi" w:cs="Arial"/>
          <w:sz w:val="24"/>
          <w:szCs w:val="24"/>
        </w:rPr>
        <w:t>o e interpretação deste Acordo</w:t>
      </w:r>
      <w:r w:rsidR="00BD5AF6" w:rsidRPr="00BD5AF6">
        <w:rPr>
          <w:rFonts w:asciiTheme="minorHAnsi" w:hAnsiTheme="minorHAnsi" w:cs="Arial"/>
          <w:sz w:val="24"/>
          <w:szCs w:val="24"/>
        </w:rPr>
        <w:t>, será submetida, em primeira instância, ao arbítrio dos Coordenadores, que deverão envidar esforços para superar as diferenças suscitadas.</w:t>
      </w:r>
    </w:p>
    <w:p w:rsidR="00BD5AF6" w:rsidRPr="00ED1348" w:rsidRDefault="00BD5AF6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CD6F66" w:rsidRPr="00ED1348" w:rsidRDefault="00CD6F66" w:rsidP="00CD6F6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A24DCC" w:rsidRPr="00ED1348" w:rsidRDefault="004E5CE1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4154C9">
        <w:rPr>
          <w:rFonts w:asciiTheme="minorHAnsi" w:hAnsiTheme="minorHAnsi" w:cs="Arial"/>
          <w:b/>
          <w:sz w:val="24"/>
          <w:szCs w:val="24"/>
        </w:rPr>
        <w:t>Décima</w:t>
      </w:r>
      <w:proofErr w:type="gramStart"/>
      <w:r w:rsidR="004154C9">
        <w:rPr>
          <w:rFonts w:asciiTheme="minorHAnsi" w:hAnsiTheme="minorHAnsi" w:cs="Arial"/>
          <w:b/>
          <w:sz w:val="24"/>
          <w:szCs w:val="24"/>
        </w:rPr>
        <w:t xml:space="preserve"> </w:t>
      </w:r>
      <w:r w:rsidR="00B52532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gramEnd"/>
      <w:r w:rsidRPr="00ED1348">
        <w:rPr>
          <w:rFonts w:asciiTheme="minorHAnsi" w:hAnsiTheme="minorHAnsi" w:cs="Arial"/>
          <w:b/>
          <w:sz w:val="24"/>
          <w:szCs w:val="24"/>
        </w:rPr>
        <w:t>–</w:t>
      </w:r>
      <w:r w:rsidR="00687E66">
        <w:rPr>
          <w:rFonts w:asciiTheme="minorHAnsi" w:hAnsiTheme="minorHAnsi" w:cs="Arial"/>
          <w:b/>
          <w:sz w:val="24"/>
          <w:szCs w:val="24"/>
        </w:rPr>
        <w:t xml:space="preserve"> Da</w:t>
      </w:r>
      <w:r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A24DCC" w:rsidRPr="00ED1348">
        <w:rPr>
          <w:rFonts w:asciiTheme="minorHAnsi" w:hAnsiTheme="minorHAnsi" w:cs="Arial"/>
          <w:b/>
          <w:sz w:val="24"/>
          <w:szCs w:val="24"/>
        </w:rPr>
        <w:t>Vigência</w:t>
      </w:r>
    </w:p>
    <w:p w:rsidR="005F0AF2" w:rsidRPr="00ED1348" w:rsidRDefault="005F0AF2" w:rsidP="00EF369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5F0AF2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10</w:t>
      </w:r>
      <w:r w:rsidR="00BD5AF6">
        <w:rPr>
          <w:rFonts w:asciiTheme="minorHAnsi" w:hAnsiTheme="minorHAnsi" w:cs="Arial"/>
          <w:sz w:val="24"/>
          <w:szCs w:val="24"/>
        </w:rPr>
        <w:t xml:space="preserve">.1. </w:t>
      </w:r>
      <w:r w:rsidR="00E36BD1" w:rsidRPr="00ED1348">
        <w:rPr>
          <w:rFonts w:asciiTheme="minorHAnsi" w:hAnsiTheme="minorHAnsi" w:cs="Arial"/>
          <w:sz w:val="24"/>
          <w:szCs w:val="24"/>
        </w:rPr>
        <w:t>O presente</w:t>
      </w:r>
      <w:r w:rsidR="00E36BD1" w:rsidRPr="00ED1348">
        <w:rPr>
          <w:rFonts w:asciiTheme="minorHAnsi" w:hAnsiTheme="minorHAnsi" w:cs="Arial"/>
          <w:b/>
          <w:sz w:val="24"/>
          <w:szCs w:val="24"/>
        </w:rPr>
        <w:t xml:space="preserve"> </w:t>
      </w:r>
      <w:r w:rsidR="0050352D" w:rsidRPr="00ED1348">
        <w:rPr>
          <w:rFonts w:asciiTheme="minorHAnsi" w:hAnsiTheme="minorHAnsi" w:cs="Arial"/>
          <w:b/>
          <w:sz w:val="24"/>
          <w:szCs w:val="24"/>
        </w:rPr>
        <w:t xml:space="preserve">Acordo 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terá </w:t>
      </w:r>
      <w:r w:rsidR="005F0AF2" w:rsidRPr="00ED1348">
        <w:rPr>
          <w:rFonts w:asciiTheme="minorHAnsi" w:hAnsiTheme="minorHAnsi" w:cs="Arial"/>
          <w:sz w:val="24"/>
          <w:szCs w:val="24"/>
        </w:rPr>
        <w:t>vigência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E36BD1" w:rsidRPr="00ED1348">
        <w:rPr>
          <w:rFonts w:asciiTheme="minorHAnsi" w:hAnsiTheme="minorHAnsi" w:cs="Arial"/>
          <w:sz w:val="24"/>
          <w:szCs w:val="24"/>
        </w:rPr>
        <w:t xml:space="preserve">de </w:t>
      </w:r>
      <w:r w:rsidR="005F0AF2" w:rsidRPr="00ED1348">
        <w:rPr>
          <w:rFonts w:asciiTheme="minorHAnsi" w:hAnsiTheme="minorHAnsi" w:cs="Arial"/>
          <w:sz w:val="24"/>
          <w:szCs w:val="24"/>
        </w:rPr>
        <w:t>...</w:t>
      </w:r>
      <w:proofErr w:type="gramEnd"/>
      <w:r w:rsidR="005F0AF2" w:rsidRPr="00ED1348">
        <w:rPr>
          <w:rFonts w:asciiTheme="minorHAnsi" w:hAnsiTheme="minorHAnsi" w:cs="Arial"/>
          <w:sz w:val="24"/>
          <w:szCs w:val="24"/>
        </w:rPr>
        <w:t>.....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15571D" w:rsidRPr="00ED1348">
        <w:rPr>
          <w:rFonts w:asciiTheme="minorHAnsi" w:hAnsiTheme="minorHAnsi" w:cs="Arial"/>
          <w:sz w:val="24"/>
          <w:szCs w:val="24"/>
        </w:rPr>
        <w:t>meses</w:t>
      </w:r>
      <w:proofErr w:type="gramEnd"/>
      <w:r w:rsidR="00E36BD1"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5F0AF2" w:rsidRPr="00ED1348">
        <w:rPr>
          <w:rFonts w:asciiTheme="minorHAnsi" w:hAnsiTheme="minorHAnsi" w:cs="Arial"/>
          <w:sz w:val="24"/>
          <w:szCs w:val="24"/>
        </w:rPr>
        <w:t>contada da data de assinatura.</w:t>
      </w:r>
    </w:p>
    <w:p w:rsidR="00D51BC2" w:rsidRPr="00ED1348" w:rsidRDefault="004154C9" w:rsidP="00ED134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10</w:t>
      </w:r>
      <w:r w:rsidR="00D51BC2">
        <w:rPr>
          <w:rFonts w:asciiTheme="minorHAnsi" w:hAnsiTheme="minorHAnsi" w:cs="Arial"/>
          <w:sz w:val="24"/>
          <w:szCs w:val="24"/>
        </w:rPr>
        <w:t xml:space="preserve">.2. </w:t>
      </w:r>
      <w:r w:rsidR="00D51BC2" w:rsidRPr="00D51BC2">
        <w:rPr>
          <w:rFonts w:asciiTheme="minorHAnsi" w:hAnsiTheme="minorHAnsi" w:cs="Arial"/>
          <w:sz w:val="24"/>
          <w:szCs w:val="24"/>
        </w:rPr>
        <w:t xml:space="preserve">O prazo de vigência deste </w:t>
      </w:r>
      <w:r w:rsidR="00D51BC2">
        <w:rPr>
          <w:rFonts w:asciiTheme="minorHAnsi" w:hAnsiTheme="minorHAnsi" w:cs="Arial"/>
          <w:sz w:val="24"/>
          <w:szCs w:val="24"/>
        </w:rPr>
        <w:t>Acordo</w:t>
      </w:r>
      <w:r w:rsidR="00D51BC2" w:rsidRPr="00D51BC2">
        <w:rPr>
          <w:rFonts w:asciiTheme="minorHAnsi" w:hAnsiTheme="minorHAnsi" w:cs="Arial"/>
          <w:sz w:val="24"/>
          <w:szCs w:val="24"/>
        </w:rPr>
        <w:t xml:space="preserve"> será automaticamente prorrogado, independentemente de termo aditivo, quando seu objeto não for concluído no período firmado</w:t>
      </w:r>
      <w:r w:rsidR="00D51BC2">
        <w:rPr>
          <w:rFonts w:asciiTheme="minorHAnsi" w:hAnsiTheme="minorHAnsi" w:cs="Arial"/>
          <w:sz w:val="24"/>
          <w:szCs w:val="24"/>
        </w:rPr>
        <w:t>.</w:t>
      </w:r>
    </w:p>
    <w:p w:rsidR="005F0AF2" w:rsidRPr="00ED1348" w:rsidRDefault="005F0AF2" w:rsidP="005F0AF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E726ED" w:rsidRPr="00ED1348" w:rsidRDefault="00E726ED" w:rsidP="007A05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:rsidR="004E5CE1" w:rsidRPr="00ED1348" w:rsidRDefault="007A0549" w:rsidP="0068053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 w:rsidR="00BD5AF6">
        <w:rPr>
          <w:rFonts w:asciiTheme="minorHAnsi" w:hAnsiTheme="minorHAnsi" w:cs="Arial"/>
          <w:b/>
          <w:sz w:val="24"/>
          <w:szCs w:val="24"/>
        </w:rPr>
        <w:t>Décima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 Primeira</w:t>
      </w:r>
      <w:r w:rsidR="00BD5AF6">
        <w:rPr>
          <w:rFonts w:asciiTheme="minorHAnsi" w:hAnsiTheme="minorHAnsi" w:cs="Arial"/>
          <w:b/>
          <w:sz w:val="24"/>
          <w:szCs w:val="24"/>
        </w:rPr>
        <w:t xml:space="preserve"> </w:t>
      </w:r>
      <w:r w:rsidR="005F0AF2" w:rsidRPr="00ED1348">
        <w:rPr>
          <w:rFonts w:asciiTheme="minorHAnsi" w:hAnsiTheme="minorHAnsi" w:cs="Arial"/>
          <w:b/>
          <w:sz w:val="24"/>
          <w:szCs w:val="24"/>
        </w:rPr>
        <w:t xml:space="preserve">– </w:t>
      </w:r>
      <w:r w:rsidR="004E5CE1" w:rsidRPr="00ED1348">
        <w:rPr>
          <w:rFonts w:asciiTheme="minorHAnsi" w:hAnsiTheme="minorHAnsi" w:cs="Arial"/>
          <w:b/>
          <w:sz w:val="24"/>
          <w:szCs w:val="24"/>
        </w:rPr>
        <w:t>Publicação</w:t>
      </w:r>
    </w:p>
    <w:p w:rsidR="009677BE" w:rsidRPr="00ED1348" w:rsidRDefault="009677BE" w:rsidP="004E5CE1">
      <w:pPr>
        <w:autoSpaceDE w:val="0"/>
        <w:ind w:firstLine="720"/>
        <w:jc w:val="both"/>
        <w:rPr>
          <w:rFonts w:asciiTheme="minorHAnsi" w:eastAsia="Univers" w:hAnsiTheme="minorHAnsi" w:cs="Arial"/>
          <w:sz w:val="24"/>
          <w:szCs w:val="24"/>
        </w:rPr>
      </w:pPr>
    </w:p>
    <w:p w:rsidR="00BD4F70" w:rsidRDefault="004154C9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  <w:r>
        <w:rPr>
          <w:rFonts w:asciiTheme="minorHAnsi" w:eastAsia="Univers" w:hAnsiTheme="minorHAnsi" w:cs="Arial"/>
          <w:sz w:val="24"/>
          <w:szCs w:val="24"/>
        </w:rPr>
        <w:t>11</w:t>
      </w:r>
      <w:r w:rsidR="00BD5AF6">
        <w:rPr>
          <w:rFonts w:asciiTheme="minorHAnsi" w:eastAsia="Univers" w:hAnsiTheme="minorHAnsi" w:cs="Arial"/>
          <w:sz w:val="24"/>
          <w:szCs w:val="24"/>
        </w:rPr>
        <w:t xml:space="preserve">.1 </w:t>
      </w:r>
      <w:r w:rsidR="00D51BC2">
        <w:rPr>
          <w:rFonts w:asciiTheme="minorHAnsi" w:eastAsia="Univers" w:hAnsiTheme="minorHAnsi" w:cs="Arial"/>
          <w:sz w:val="24"/>
          <w:szCs w:val="24"/>
        </w:rPr>
        <w:t xml:space="preserve">O </w:t>
      </w:r>
      <w:r w:rsidR="00D51BC2" w:rsidRPr="00D51BC2">
        <w:rPr>
          <w:rFonts w:asciiTheme="minorHAnsi" w:eastAsia="Univers" w:hAnsiTheme="minorHAnsi" w:cs="Arial"/>
          <w:sz w:val="24"/>
          <w:szCs w:val="24"/>
        </w:rPr>
        <w:t xml:space="preserve">Acordo de Cooperação Técnica </w:t>
      </w:r>
      <w:r w:rsidR="00D51BC2">
        <w:rPr>
          <w:rFonts w:asciiTheme="minorHAnsi" w:eastAsia="Univers" w:hAnsiTheme="minorHAnsi" w:cs="Arial"/>
          <w:sz w:val="24"/>
          <w:szCs w:val="24"/>
        </w:rPr>
        <w:t xml:space="preserve">deverá ser publicado </w:t>
      </w:r>
      <w:r w:rsidR="00D51BC2" w:rsidRPr="00D51BC2">
        <w:rPr>
          <w:rFonts w:asciiTheme="minorHAnsi" w:eastAsia="Univers" w:hAnsiTheme="minorHAnsi" w:cs="Arial"/>
          <w:sz w:val="24"/>
          <w:szCs w:val="24"/>
        </w:rPr>
        <w:t>na página do sítio oficial da Administração Pública na internet.</w:t>
      </w:r>
    </w:p>
    <w:p w:rsidR="00687E66" w:rsidRDefault="00687E66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</w:p>
    <w:p w:rsidR="00687E66" w:rsidRDefault="00687E66" w:rsidP="00687E66">
      <w:pPr>
        <w:autoSpaceDE w:val="0"/>
        <w:jc w:val="center"/>
        <w:rPr>
          <w:rFonts w:asciiTheme="minorHAnsi" w:eastAsia="Univers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b/>
          <w:sz w:val="24"/>
          <w:szCs w:val="24"/>
        </w:rPr>
        <w:t xml:space="preserve">Cláusula </w:t>
      </w:r>
      <w:r>
        <w:rPr>
          <w:rFonts w:asciiTheme="minorHAnsi" w:hAnsiTheme="minorHAnsi" w:cs="Arial"/>
          <w:b/>
          <w:sz w:val="24"/>
          <w:szCs w:val="24"/>
        </w:rPr>
        <w:t xml:space="preserve">Décima 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Segunda </w:t>
      </w:r>
      <w:r w:rsidRPr="00ED1348">
        <w:rPr>
          <w:rFonts w:asciiTheme="minorHAnsi" w:hAnsiTheme="minorHAnsi" w:cs="Arial"/>
          <w:b/>
          <w:sz w:val="24"/>
          <w:szCs w:val="24"/>
        </w:rPr>
        <w:t xml:space="preserve">– </w:t>
      </w:r>
      <w:r>
        <w:rPr>
          <w:rFonts w:asciiTheme="minorHAnsi" w:hAnsiTheme="minorHAnsi" w:cs="Arial"/>
          <w:b/>
          <w:sz w:val="24"/>
          <w:szCs w:val="24"/>
        </w:rPr>
        <w:t>Dos Casos Omissos</w:t>
      </w:r>
    </w:p>
    <w:p w:rsidR="00687E66" w:rsidRDefault="00687E66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</w:p>
    <w:p w:rsidR="00687E66" w:rsidRDefault="004154C9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  <w:r>
        <w:rPr>
          <w:rFonts w:asciiTheme="minorHAnsi" w:eastAsia="Univers" w:hAnsiTheme="minorHAnsi" w:cs="Arial"/>
          <w:sz w:val="24"/>
          <w:szCs w:val="24"/>
        </w:rPr>
        <w:t>12</w:t>
      </w:r>
      <w:r w:rsidR="00687E66" w:rsidRPr="00687E66">
        <w:rPr>
          <w:rFonts w:asciiTheme="minorHAnsi" w:eastAsia="Univers" w:hAnsiTheme="minorHAnsi" w:cs="Arial"/>
          <w:sz w:val="24"/>
          <w:szCs w:val="24"/>
        </w:rPr>
        <w:t>.1 As situações não previstas no presente instrumento serão solucionadas de comum acordo entre os partícipes, cujo direcionamento deve visar à execução integral do objeto.</w:t>
      </w:r>
    </w:p>
    <w:p w:rsidR="00D51BC2" w:rsidRPr="00687E66" w:rsidRDefault="00D51BC2" w:rsidP="00D51BC2">
      <w:pPr>
        <w:autoSpaceDE w:val="0"/>
        <w:jc w:val="both"/>
        <w:rPr>
          <w:rFonts w:asciiTheme="minorHAnsi" w:eastAsia="Univers" w:hAnsiTheme="minorHAnsi" w:cs="Arial"/>
          <w:sz w:val="24"/>
          <w:szCs w:val="24"/>
        </w:rPr>
      </w:pPr>
    </w:p>
    <w:p w:rsidR="002700EA" w:rsidRPr="002700EA" w:rsidRDefault="002700EA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Theme="minorHAnsi" w:hAnsiTheme="minorHAnsi" w:cs="Arial"/>
          <w:b/>
          <w:sz w:val="24"/>
          <w:szCs w:val="24"/>
        </w:rPr>
      </w:pPr>
      <w:r w:rsidRPr="002700EA">
        <w:rPr>
          <w:rFonts w:asciiTheme="minorHAnsi" w:hAnsiTheme="minorHAnsi" w:cs="Arial"/>
          <w:b/>
          <w:sz w:val="24"/>
          <w:szCs w:val="24"/>
        </w:rPr>
        <w:t>Cláusula Décima</w:t>
      </w:r>
      <w:r w:rsidR="004154C9">
        <w:rPr>
          <w:rFonts w:asciiTheme="minorHAnsi" w:hAnsiTheme="minorHAnsi" w:cs="Arial"/>
          <w:b/>
          <w:sz w:val="24"/>
          <w:szCs w:val="24"/>
        </w:rPr>
        <w:t xml:space="preserve"> Terceira</w:t>
      </w:r>
      <w:r w:rsidRPr="002700EA">
        <w:rPr>
          <w:rFonts w:asciiTheme="minorHAnsi" w:hAnsiTheme="minorHAnsi" w:cs="Arial"/>
          <w:b/>
          <w:sz w:val="24"/>
          <w:szCs w:val="24"/>
        </w:rPr>
        <w:t xml:space="preserve"> – </w:t>
      </w:r>
      <w:r w:rsidR="00687E66">
        <w:rPr>
          <w:rFonts w:asciiTheme="minorHAnsi" w:hAnsiTheme="minorHAnsi" w:cs="Arial"/>
          <w:b/>
          <w:sz w:val="24"/>
          <w:szCs w:val="24"/>
        </w:rPr>
        <w:t xml:space="preserve">Da </w:t>
      </w:r>
      <w:r w:rsidRPr="002700EA">
        <w:rPr>
          <w:rFonts w:asciiTheme="minorHAnsi" w:hAnsiTheme="minorHAnsi" w:cs="Arial"/>
          <w:b/>
          <w:sz w:val="24"/>
          <w:szCs w:val="24"/>
        </w:rPr>
        <w:t>Conciliação e</w:t>
      </w:r>
      <w:r w:rsidR="00687E66">
        <w:rPr>
          <w:rFonts w:asciiTheme="minorHAnsi" w:hAnsiTheme="minorHAnsi" w:cs="Arial"/>
          <w:b/>
          <w:sz w:val="24"/>
          <w:szCs w:val="24"/>
        </w:rPr>
        <w:t xml:space="preserve"> Do</w:t>
      </w:r>
      <w:r w:rsidRPr="002700EA">
        <w:rPr>
          <w:rFonts w:asciiTheme="minorHAnsi" w:hAnsiTheme="minorHAnsi" w:cs="Arial"/>
          <w:b/>
          <w:sz w:val="24"/>
          <w:szCs w:val="24"/>
        </w:rPr>
        <w:t xml:space="preserve"> Foro</w:t>
      </w:r>
    </w:p>
    <w:p w:rsidR="002700EA" w:rsidRPr="002700EA" w:rsidRDefault="002700EA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b/>
          <w:sz w:val="24"/>
          <w:szCs w:val="24"/>
        </w:rPr>
      </w:pPr>
    </w:p>
    <w:p w:rsidR="002700EA" w:rsidRPr="002700EA" w:rsidRDefault="004154C9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13</w:t>
      </w:r>
      <w:r w:rsidR="002700EA" w:rsidRPr="002700EA">
        <w:rPr>
          <w:rFonts w:asciiTheme="minorHAnsi" w:hAnsiTheme="minorHAnsi" w:cs="Arial"/>
          <w:sz w:val="24"/>
          <w:szCs w:val="24"/>
        </w:rPr>
        <w:t>.1 As controvérsias decorrentes da execução do presente Acordo de Cooperação Técnica, que não puderem ser solucionadas diretamente por mútuo acordo entre os partícipes, deverão ser encaminhadas ao órgão de consultoria e assessoramento jurídico do órgão ou entidade pública federal, sob a coordenação e supervisão da Câmara de Conciliação e Arbitragem da Administração Federal – CCAF, órgão da Advocacia-Geral da União, para prévia tentativa de conciliação e solução administrativa de dúvidas de natureza eminentemente jurídica relacionadas à execução da parceria.</w:t>
      </w:r>
    </w:p>
    <w:p w:rsidR="002700EA" w:rsidRPr="002700EA" w:rsidRDefault="002700EA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2700EA" w:rsidRPr="002700EA" w:rsidRDefault="002700EA" w:rsidP="002700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2700EA">
        <w:rPr>
          <w:rFonts w:asciiTheme="minorHAnsi" w:hAnsiTheme="minorHAnsi" w:cs="Arial"/>
          <w:sz w:val="24"/>
          <w:szCs w:val="24"/>
        </w:rPr>
        <w:lastRenderedPageBreak/>
        <w:t>Subcláusula</w:t>
      </w:r>
      <w:proofErr w:type="spellEnd"/>
      <w:r w:rsidRPr="002700EA">
        <w:rPr>
          <w:rFonts w:asciiTheme="minorHAnsi" w:hAnsiTheme="minorHAnsi" w:cs="Arial"/>
          <w:sz w:val="24"/>
          <w:szCs w:val="24"/>
        </w:rPr>
        <w:t xml:space="preserve"> única. Não logrando êxito a tentativa de conciliação e solução administrativa, será competente para dirimir as questões decorrentes deste Acordo de Cooperação o foro da Justiça Federal da cidade de Florianópolis, Seção Judiciária do Estado de Santa Catarina, nos termos do inciso I do art. 109 da Constituição Federal. E, por assim estarem plenamente de acordo, os partícipes obrigam-se ao total e irrenunciável cumprimento dos termos do presente instrumento, o qual lido e achado conforme, foi lavrado em 02 (duas) vias de igual teor e forma, que vão assinadas pelos representantes dos partícipes, para que produza seus legais efeitos, em Juízo ou fora dele.</w:t>
      </w:r>
    </w:p>
    <w:p w:rsidR="001B5941" w:rsidRPr="00ED1348" w:rsidRDefault="001B59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sz w:val="24"/>
          <w:szCs w:val="24"/>
        </w:rPr>
      </w:pPr>
    </w:p>
    <w:p w:rsidR="00ED1348" w:rsidRPr="00ED1348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  </w:t>
      </w:r>
      <w:r w:rsidR="001B5941" w:rsidRPr="00ED1348">
        <w:rPr>
          <w:rFonts w:asciiTheme="minorHAnsi" w:hAnsiTheme="minorHAnsi" w:cs="Arial"/>
          <w:sz w:val="24"/>
          <w:szCs w:val="24"/>
        </w:rPr>
        <w:t xml:space="preserve"> </w:t>
      </w:r>
    </w:p>
    <w:p w:rsidR="00E36BD1" w:rsidRPr="00ED1348" w:rsidRDefault="001B59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   </w:t>
      </w:r>
      <w:r w:rsidR="009677BE" w:rsidRPr="00ED1348">
        <w:rPr>
          <w:rFonts w:asciiTheme="minorHAnsi" w:hAnsiTheme="minorHAnsi" w:cs="Arial"/>
          <w:sz w:val="24"/>
          <w:szCs w:val="24"/>
        </w:rPr>
        <w:t>Florianópolis</w:t>
      </w:r>
      <w:proofErr w:type="gramStart"/>
      <w:r w:rsidRPr="00ED1348">
        <w:rPr>
          <w:rFonts w:asciiTheme="minorHAnsi" w:hAnsiTheme="minorHAnsi" w:cs="Arial"/>
          <w:sz w:val="24"/>
          <w:szCs w:val="24"/>
        </w:rPr>
        <w:t xml:space="preserve">, </w:t>
      </w:r>
      <w:r w:rsidR="0015571D" w:rsidRPr="00ED1348">
        <w:rPr>
          <w:rFonts w:asciiTheme="minorHAnsi" w:hAnsiTheme="minorHAnsi" w:cs="Arial"/>
          <w:sz w:val="24"/>
          <w:szCs w:val="24"/>
        </w:rPr>
        <w:t>...</w:t>
      </w:r>
      <w:proofErr w:type="gramEnd"/>
      <w:r w:rsidR="0015571D" w:rsidRPr="00ED1348">
        <w:rPr>
          <w:rFonts w:asciiTheme="minorHAnsi" w:hAnsiTheme="minorHAnsi" w:cs="Arial"/>
          <w:sz w:val="24"/>
          <w:szCs w:val="24"/>
        </w:rPr>
        <w:t>.</w:t>
      </w:r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E36BD1" w:rsidRPr="00ED1348">
        <w:rPr>
          <w:rFonts w:asciiTheme="minorHAnsi" w:hAnsiTheme="minorHAnsi" w:cs="Arial"/>
          <w:sz w:val="24"/>
          <w:szCs w:val="24"/>
        </w:rPr>
        <w:t>de</w:t>
      </w:r>
      <w:proofErr w:type="gramEnd"/>
      <w:r w:rsidR="00E36BD1" w:rsidRPr="00ED1348">
        <w:rPr>
          <w:rFonts w:asciiTheme="minorHAnsi" w:hAnsiTheme="minorHAnsi" w:cs="Arial"/>
          <w:sz w:val="24"/>
          <w:szCs w:val="24"/>
        </w:rPr>
        <w:t xml:space="preserve"> </w:t>
      </w:r>
      <w:r w:rsidR="0015571D" w:rsidRPr="00ED1348">
        <w:rPr>
          <w:rFonts w:asciiTheme="minorHAnsi" w:hAnsiTheme="minorHAnsi" w:cs="Arial"/>
          <w:sz w:val="24"/>
          <w:szCs w:val="24"/>
        </w:rPr>
        <w:t>.......................</w:t>
      </w:r>
      <w:r w:rsidR="00F830B7" w:rsidRPr="00ED1348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BD5AF6">
        <w:rPr>
          <w:rFonts w:asciiTheme="minorHAnsi" w:hAnsiTheme="minorHAnsi" w:cs="Arial"/>
          <w:sz w:val="24"/>
          <w:szCs w:val="24"/>
        </w:rPr>
        <w:t>de</w:t>
      </w:r>
      <w:proofErr w:type="gramEnd"/>
      <w:r w:rsidR="00BD5AF6">
        <w:rPr>
          <w:rFonts w:asciiTheme="minorHAnsi" w:hAnsiTheme="minorHAnsi" w:cs="Arial"/>
          <w:sz w:val="24"/>
          <w:szCs w:val="24"/>
        </w:rPr>
        <w:t xml:space="preserve"> .........</w:t>
      </w:r>
      <w:r w:rsidR="00E36BD1" w:rsidRPr="00ED1348">
        <w:rPr>
          <w:rFonts w:asciiTheme="minorHAnsi" w:hAnsiTheme="minorHAnsi" w:cs="Arial"/>
          <w:sz w:val="24"/>
          <w:szCs w:val="24"/>
        </w:rPr>
        <w:t>.</w:t>
      </w:r>
    </w:p>
    <w:p w:rsidR="00E36BD1" w:rsidRPr="00ED1348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E36BD1" w:rsidRDefault="00E36BD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7612E0" w:rsidRPr="00ED1348" w:rsidRDefault="007612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="Arial"/>
          <w:sz w:val="24"/>
          <w:szCs w:val="24"/>
        </w:rPr>
      </w:pPr>
    </w:p>
    <w:p w:rsidR="00302AE7" w:rsidRPr="00ED1348" w:rsidRDefault="00302AE7" w:rsidP="00302AE7">
      <w:pPr>
        <w:jc w:val="center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Prof</w:t>
      </w:r>
      <w:r w:rsidR="002168FD">
        <w:rPr>
          <w:rFonts w:asciiTheme="minorHAnsi" w:hAnsiTheme="minorHAnsi" w:cs="Arial"/>
          <w:sz w:val="24"/>
          <w:szCs w:val="24"/>
        </w:rPr>
        <w:t>.</w:t>
      </w:r>
      <w:r w:rsidR="002168FD" w:rsidRPr="002168FD">
        <w:rPr>
          <w:rFonts w:asciiTheme="minorHAnsi" w:hAnsiTheme="minorHAnsi" w:cs="Arial"/>
          <w:sz w:val="24"/>
          <w:szCs w:val="24"/>
        </w:rPr>
        <w:t xml:space="preserve"> Irineu Manoel de Souza</w:t>
      </w:r>
    </w:p>
    <w:p w:rsidR="009677BE" w:rsidRPr="00ED1348" w:rsidRDefault="00302AE7" w:rsidP="00302AE7">
      <w:pPr>
        <w:jc w:val="center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Reitor</w:t>
      </w:r>
      <w:r w:rsidR="00A62D99" w:rsidRPr="00ED1348">
        <w:rPr>
          <w:rFonts w:asciiTheme="minorHAnsi" w:hAnsiTheme="minorHAnsi" w:cs="Arial"/>
          <w:sz w:val="24"/>
          <w:szCs w:val="24"/>
        </w:rPr>
        <w:t xml:space="preserve"> da UFSC</w:t>
      </w:r>
    </w:p>
    <w:p w:rsidR="007612E0" w:rsidRPr="00ED1348" w:rsidRDefault="007612E0" w:rsidP="00B52532">
      <w:pPr>
        <w:jc w:val="center"/>
        <w:rPr>
          <w:rFonts w:asciiTheme="minorHAnsi" w:hAnsiTheme="minorHAnsi" w:cs="Arial"/>
          <w:sz w:val="24"/>
          <w:szCs w:val="24"/>
        </w:rPr>
      </w:pPr>
    </w:p>
    <w:p w:rsidR="009677BE" w:rsidRPr="00ED1348" w:rsidRDefault="009677BE" w:rsidP="00B52532">
      <w:pPr>
        <w:jc w:val="center"/>
        <w:rPr>
          <w:rFonts w:asciiTheme="minorHAnsi" w:hAnsiTheme="minorHAnsi" w:cs="Arial"/>
          <w:sz w:val="24"/>
          <w:szCs w:val="24"/>
        </w:rPr>
      </w:pPr>
      <w:proofErr w:type="gramStart"/>
      <w:r w:rsidRPr="00ED1348">
        <w:rPr>
          <w:rFonts w:asciiTheme="minorHAnsi" w:hAnsiTheme="minorHAnsi" w:cs="Arial"/>
          <w:sz w:val="24"/>
          <w:szCs w:val="24"/>
        </w:rPr>
        <w:t>..............................................</w:t>
      </w:r>
      <w:proofErr w:type="gramEnd"/>
    </w:p>
    <w:p w:rsidR="009677BE" w:rsidRPr="00ED1348" w:rsidRDefault="00687E66" w:rsidP="00B52532">
      <w:pPr>
        <w:pStyle w:val="TextosemFormatao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Representante Legal do PARTÍCIPE</w:t>
      </w:r>
    </w:p>
    <w:p w:rsidR="009677BE" w:rsidRPr="00ED1348" w:rsidRDefault="009677BE" w:rsidP="009677BE">
      <w:pPr>
        <w:jc w:val="center"/>
        <w:rPr>
          <w:rFonts w:asciiTheme="minorHAnsi" w:hAnsiTheme="minorHAnsi" w:cs="Arial"/>
          <w:sz w:val="24"/>
          <w:szCs w:val="24"/>
        </w:rPr>
      </w:pPr>
    </w:p>
    <w:p w:rsidR="009677BE" w:rsidRPr="00ED1348" w:rsidRDefault="009677BE" w:rsidP="009677BE">
      <w:pPr>
        <w:jc w:val="center"/>
        <w:rPr>
          <w:rFonts w:asciiTheme="minorHAnsi" w:hAnsiTheme="minorHAnsi" w:cs="Arial"/>
          <w:sz w:val="24"/>
          <w:szCs w:val="24"/>
        </w:rPr>
      </w:pPr>
    </w:p>
    <w:p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TESTEMUNHAS:</w:t>
      </w:r>
    </w:p>
    <w:p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_____________________________</w:t>
      </w:r>
      <w:r w:rsidR="00F3103A" w:rsidRPr="00ED1348">
        <w:rPr>
          <w:rFonts w:asciiTheme="minorHAnsi" w:hAnsiTheme="minorHAnsi" w:cs="Arial"/>
          <w:sz w:val="24"/>
          <w:szCs w:val="24"/>
        </w:rPr>
        <w:tab/>
      </w:r>
      <w:r w:rsidR="00F3103A" w:rsidRPr="00ED1348">
        <w:rPr>
          <w:rFonts w:asciiTheme="minorHAnsi" w:hAnsiTheme="minorHAnsi" w:cs="Arial"/>
          <w:sz w:val="24"/>
          <w:szCs w:val="24"/>
        </w:rPr>
        <w:tab/>
        <w:t>____________________________</w:t>
      </w:r>
    </w:p>
    <w:p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NOME:</w:t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  <w:t>NOME:</w:t>
      </w:r>
    </w:p>
    <w:p w:rsidR="009677BE" w:rsidRPr="00ED1348" w:rsidRDefault="009677BE" w:rsidP="009677BE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 xml:space="preserve">CPF: </w:t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  <w:t>CPF:</w:t>
      </w:r>
    </w:p>
    <w:p w:rsidR="00E36BD1" w:rsidRPr="00ED1348" w:rsidRDefault="009677BE" w:rsidP="00B52532">
      <w:pPr>
        <w:pStyle w:val="TextosemFormatao"/>
        <w:jc w:val="both"/>
        <w:rPr>
          <w:rFonts w:asciiTheme="minorHAnsi" w:hAnsiTheme="minorHAnsi" w:cs="Arial"/>
          <w:sz w:val="24"/>
          <w:szCs w:val="24"/>
        </w:rPr>
      </w:pPr>
      <w:r w:rsidRPr="00ED1348">
        <w:rPr>
          <w:rFonts w:asciiTheme="minorHAnsi" w:hAnsiTheme="minorHAnsi" w:cs="Arial"/>
          <w:sz w:val="24"/>
          <w:szCs w:val="24"/>
        </w:rPr>
        <w:t>RG:</w:t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</w:r>
      <w:r w:rsidRPr="00ED1348">
        <w:rPr>
          <w:rFonts w:asciiTheme="minorHAnsi" w:hAnsiTheme="minorHAnsi" w:cs="Arial"/>
          <w:sz w:val="24"/>
          <w:szCs w:val="24"/>
        </w:rPr>
        <w:tab/>
        <w:t>RG:</w:t>
      </w:r>
    </w:p>
    <w:sectPr w:rsidR="00E36BD1" w:rsidRPr="00ED1348" w:rsidSect="004E5CE1">
      <w:type w:val="continuous"/>
      <w:pgSz w:w="11907" w:h="16840" w:code="9"/>
      <w:pgMar w:top="1440" w:right="1418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EA" w:rsidRDefault="00B630EA">
      <w:r>
        <w:separator/>
      </w:r>
    </w:p>
  </w:endnote>
  <w:endnote w:type="continuationSeparator" w:id="0">
    <w:p w:rsidR="00B630EA" w:rsidRDefault="00B6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EA" w:rsidRDefault="00B630EA">
      <w:r>
        <w:separator/>
      </w:r>
    </w:p>
  </w:footnote>
  <w:footnote w:type="continuationSeparator" w:id="0">
    <w:p w:rsidR="00B630EA" w:rsidRDefault="00B63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29" w:rsidRDefault="000B2B29" w:rsidP="000B2B29">
    <w:pPr>
      <w:pStyle w:val="braso"/>
      <w:spacing w:after="0"/>
      <w:rPr>
        <w:sz w:val="28"/>
      </w:rPr>
    </w:pPr>
    <w:r>
      <w:rPr>
        <w:noProof/>
        <w:sz w:val="28"/>
      </w:rPr>
      <w:drawing>
        <wp:inline distT="0" distB="0" distL="0" distR="0" wp14:anchorId="4B660245" wp14:editId="2371FC84">
          <wp:extent cx="657225" cy="6477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2B29" w:rsidRPr="00384703" w:rsidRDefault="000B2B29" w:rsidP="000B2B29">
    <w:pPr>
      <w:pStyle w:val="braso"/>
      <w:spacing w:after="0"/>
      <w:rPr>
        <w:b/>
        <w:caps w:val="0"/>
        <w:szCs w:val="16"/>
      </w:rPr>
    </w:pPr>
    <w:r>
      <w:rPr>
        <w:b/>
        <w:caps w:val="0"/>
        <w:szCs w:val="16"/>
      </w:rPr>
      <w:t>UN</w:t>
    </w:r>
    <w:r w:rsidRPr="00384703">
      <w:rPr>
        <w:b/>
        <w:caps w:val="0"/>
        <w:szCs w:val="16"/>
      </w:rPr>
      <w:t>IVERSIDADE FEDERAL DE SANTA CATARINA</w:t>
    </w:r>
  </w:p>
  <w:p w:rsidR="00D2769F" w:rsidRDefault="00D2769F" w:rsidP="003628E7">
    <w:pPr>
      <w:pStyle w:val="Cabealho"/>
      <w:jc w:val="center"/>
    </w:pPr>
  </w:p>
  <w:p w:rsidR="00D2769F" w:rsidRDefault="00D2769F" w:rsidP="003628E7">
    <w:pPr>
      <w:pStyle w:val="Cabealho"/>
      <w:jc w:val="center"/>
      <w:rPr>
        <w:sz w:val="16"/>
      </w:rPr>
    </w:pPr>
  </w:p>
  <w:p w:rsidR="00D2769F" w:rsidRDefault="00D276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391A"/>
    <w:multiLevelType w:val="hybridMultilevel"/>
    <w:tmpl w:val="8C88A6A8"/>
    <w:lvl w:ilvl="0" w:tplc="554221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C1"/>
    <w:rsid w:val="00007852"/>
    <w:rsid w:val="00035657"/>
    <w:rsid w:val="00037A68"/>
    <w:rsid w:val="00090F43"/>
    <w:rsid w:val="000B2B29"/>
    <w:rsid w:val="000D59F3"/>
    <w:rsid w:val="000F63B6"/>
    <w:rsid w:val="00124EF6"/>
    <w:rsid w:val="001413C6"/>
    <w:rsid w:val="00154B45"/>
    <w:rsid w:val="0015571D"/>
    <w:rsid w:val="00177DB2"/>
    <w:rsid w:val="00194AB4"/>
    <w:rsid w:val="001B5941"/>
    <w:rsid w:val="001D5C48"/>
    <w:rsid w:val="001D779D"/>
    <w:rsid w:val="00203A9A"/>
    <w:rsid w:val="002163C4"/>
    <w:rsid w:val="002168FD"/>
    <w:rsid w:val="00220044"/>
    <w:rsid w:val="002700EA"/>
    <w:rsid w:val="00273F5E"/>
    <w:rsid w:val="0028004E"/>
    <w:rsid w:val="002B67A6"/>
    <w:rsid w:val="002D4402"/>
    <w:rsid w:val="00302970"/>
    <w:rsid w:val="00302AE7"/>
    <w:rsid w:val="00305C8E"/>
    <w:rsid w:val="0031439E"/>
    <w:rsid w:val="00351A2F"/>
    <w:rsid w:val="003628E7"/>
    <w:rsid w:val="00386495"/>
    <w:rsid w:val="003C7D6E"/>
    <w:rsid w:val="003E0A82"/>
    <w:rsid w:val="00412FAA"/>
    <w:rsid w:val="004154C9"/>
    <w:rsid w:val="00445FA4"/>
    <w:rsid w:val="004B06C1"/>
    <w:rsid w:val="004B39AB"/>
    <w:rsid w:val="004B4411"/>
    <w:rsid w:val="004C4771"/>
    <w:rsid w:val="004D29E7"/>
    <w:rsid w:val="004E5CE1"/>
    <w:rsid w:val="004E6892"/>
    <w:rsid w:val="0050352D"/>
    <w:rsid w:val="00532150"/>
    <w:rsid w:val="00565EAD"/>
    <w:rsid w:val="005913C5"/>
    <w:rsid w:val="00592E3C"/>
    <w:rsid w:val="005C23BB"/>
    <w:rsid w:val="005E5FE8"/>
    <w:rsid w:val="005F0AF2"/>
    <w:rsid w:val="00640553"/>
    <w:rsid w:val="00680530"/>
    <w:rsid w:val="00682B98"/>
    <w:rsid w:val="006836A4"/>
    <w:rsid w:val="00687E66"/>
    <w:rsid w:val="006B2CAE"/>
    <w:rsid w:val="006C521B"/>
    <w:rsid w:val="006D760A"/>
    <w:rsid w:val="006F5B09"/>
    <w:rsid w:val="00701851"/>
    <w:rsid w:val="00712215"/>
    <w:rsid w:val="00736C42"/>
    <w:rsid w:val="00746B10"/>
    <w:rsid w:val="00760F74"/>
    <w:rsid w:val="007612E0"/>
    <w:rsid w:val="0076565C"/>
    <w:rsid w:val="007676B7"/>
    <w:rsid w:val="007A0549"/>
    <w:rsid w:val="007A05EC"/>
    <w:rsid w:val="007D6288"/>
    <w:rsid w:val="007E15A0"/>
    <w:rsid w:val="007E5DE3"/>
    <w:rsid w:val="00804BA5"/>
    <w:rsid w:val="00827478"/>
    <w:rsid w:val="0084007D"/>
    <w:rsid w:val="00884966"/>
    <w:rsid w:val="008D6BE8"/>
    <w:rsid w:val="008E3690"/>
    <w:rsid w:val="008F1529"/>
    <w:rsid w:val="00934A2F"/>
    <w:rsid w:val="00934E29"/>
    <w:rsid w:val="00951693"/>
    <w:rsid w:val="009677BE"/>
    <w:rsid w:val="0097773C"/>
    <w:rsid w:val="00986AE0"/>
    <w:rsid w:val="009A0A88"/>
    <w:rsid w:val="009B2526"/>
    <w:rsid w:val="00A24DCC"/>
    <w:rsid w:val="00A42CBC"/>
    <w:rsid w:val="00A4711E"/>
    <w:rsid w:val="00A50A99"/>
    <w:rsid w:val="00A62D99"/>
    <w:rsid w:val="00A91197"/>
    <w:rsid w:val="00AE36C9"/>
    <w:rsid w:val="00AE3E3F"/>
    <w:rsid w:val="00AF0A0C"/>
    <w:rsid w:val="00AF4529"/>
    <w:rsid w:val="00AF6DAF"/>
    <w:rsid w:val="00AF770C"/>
    <w:rsid w:val="00B009EF"/>
    <w:rsid w:val="00B131A5"/>
    <w:rsid w:val="00B45979"/>
    <w:rsid w:val="00B52532"/>
    <w:rsid w:val="00B6038F"/>
    <w:rsid w:val="00B630EA"/>
    <w:rsid w:val="00BC3A2F"/>
    <w:rsid w:val="00BD0F28"/>
    <w:rsid w:val="00BD4F70"/>
    <w:rsid w:val="00BD5AF6"/>
    <w:rsid w:val="00BE64E8"/>
    <w:rsid w:val="00BF46CC"/>
    <w:rsid w:val="00BF53E1"/>
    <w:rsid w:val="00C30A7F"/>
    <w:rsid w:val="00C54CC8"/>
    <w:rsid w:val="00C54ED6"/>
    <w:rsid w:val="00C96BE7"/>
    <w:rsid w:val="00C96D6D"/>
    <w:rsid w:val="00CD6F66"/>
    <w:rsid w:val="00CE2387"/>
    <w:rsid w:val="00CE356C"/>
    <w:rsid w:val="00D02E4C"/>
    <w:rsid w:val="00D0636F"/>
    <w:rsid w:val="00D11CCB"/>
    <w:rsid w:val="00D13C41"/>
    <w:rsid w:val="00D178F3"/>
    <w:rsid w:val="00D2769F"/>
    <w:rsid w:val="00D32167"/>
    <w:rsid w:val="00D42E81"/>
    <w:rsid w:val="00D51BC2"/>
    <w:rsid w:val="00D6627A"/>
    <w:rsid w:val="00D71FA5"/>
    <w:rsid w:val="00DB2352"/>
    <w:rsid w:val="00DF57BB"/>
    <w:rsid w:val="00E246AF"/>
    <w:rsid w:val="00E32640"/>
    <w:rsid w:val="00E32FFC"/>
    <w:rsid w:val="00E36BD1"/>
    <w:rsid w:val="00E44656"/>
    <w:rsid w:val="00E545AC"/>
    <w:rsid w:val="00E63F65"/>
    <w:rsid w:val="00E653A6"/>
    <w:rsid w:val="00E726ED"/>
    <w:rsid w:val="00E834DC"/>
    <w:rsid w:val="00EB127B"/>
    <w:rsid w:val="00EC4998"/>
    <w:rsid w:val="00ED1348"/>
    <w:rsid w:val="00EF3690"/>
    <w:rsid w:val="00EF5556"/>
    <w:rsid w:val="00F22DFD"/>
    <w:rsid w:val="00F3103A"/>
    <w:rsid w:val="00F64F0E"/>
    <w:rsid w:val="00F72F7D"/>
    <w:rsid w:val="00F765A1"/>
    <w:rsid w:val="00F77DDD"/>
    <w:rsid w:val="00F830B7"/>
    <w:rsid w:val="00FA4F0E"/>
    <w:rsid w:val="00FB34A4"/>
    <w:rsid w:val="00FC5BA0"/>
    <w:rsid w:val="00FE6FCE"/>
    <w:rsid w:val="00FF0004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7B"/>
    <w:rPr>
      <w:rFonts w:ascii="Arial" w:hAnsi="Arial"/>
    </w:rPr>
  </w:style>
  <w:style w:type="paragraph" w:styleId="Ttulo1">
    <w:name w:val="heading 1"/>
    <w:basedOn w:val="Normal"/>
    <w:next w:val="Normal"/>
    <w:qFormat/>
    <w:rsid w:val="00EB127B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B127B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semiHidden/>
    <w:rsid w:val="007A0549"/>
    <w:pPr>
      <w:tabs>
        <w:tab w:val="left" w:pos="0"/>
      </w:tabs>
      <w:ind w:firstLine="1440"/>
      <w:jc w:val="both"/>
    </w:pPr>
    <w:rPr>
      <w:sz w:val="24"/>
      <w:szCs w:val="24"/>
    </w:rPr>
  </w:style>
  <w:style w:type="paragraph" w:styleId="Cabealho">
    <w:name w:val="header"/>
    <w:basedOn w:val="Normal"/>
    <w:rsid w:val="003628E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628E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0B2B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2B29"/>
    <w:rPr>
      <w:rFonts w:ascii="Tahoma" w:hAnsi="Tahoma" w:cs="Tahoma"/>
      <w:sz w:val="16"/>
      <w:szCs w:val="16"/>
    </w:rPr>
  </w:style>
  <w:style w:type="paragraph" w:customStyle="1" w:styleId="braso">
    <w:name w:val="brasão"/>
    <w:basedOn w:val="Cabealho"/>
    <w:rsid w:val="000B2B29"/>
    <w:pPr>
      <w:keepLines/>
      <w:tabs>
        <w:tab w:val="clear" w:pos="4252"/>
        <w:tab w:val="clear" w:pos="8504"/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caps/>
      <w:spacing w:val="20"/>
      <w:sz w:val="16"/>
    </w:rPr>
  </w:style>
  <w:style w:type="paragraph" w:styleId="PargrafodaLista">
    <w:name w:val="List Paragraph"/>
    <w:basedOn w:val="Normal"/>
    <w:uiPriority w:val="34"/>
    <w:qFormat/>
    <w:rsid w:val="00CD6F66"/>
    <w:pPr>
      <w:spacing w:before="120" w:after="120"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9677BE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677BE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7B"/>
    <w:rPr>
      <w:rFonts w:ascii="Arial" w:hAnsi="Arial"/>
    </w:rPr>
  </w:style>
  <w:style w:type="paragraph" w:styleId="Ttulo1">
    <w:name w:val="heading 1"/>
    <w:basedOn w:val="Normal"/>
    <w:next w:val="Normal"/>
    <w:qFormat/>
    <w:rsid w:val="00EB127B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B127B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semiHidden/>
    <w:rsid w:val="007A0549"/>
    <w:pPr>
      <w:tabs>
        <w:tab w:val="left" w:pos="0"/>
      </w:tabs>
      <w:ind w:firstLine="1440"/>
      <w:jc w:val="both"/>
    </w:pPr>
    <w:rPr>
      <w:sz w:val="24"/>
      <w:szCs w:val="24"/>
    </w:rPr>
  </w:style>
  <w:style w:type="paragraph" w:styleId="Cabealho">
    <w:name w:val="header"/>
    <w:basedOn w:val="Normal"/>
    <w:rsid w:val="003628E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628E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0B2B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2B29"/>
    <w:rPr>
      <w:rFonts w:ascii="Tahoma" w:hAnsi="Tahoma" w:cs="Tahoma"/>
      <w:sz w:val="16"/>
      <w:szCs w:val="16"/>
    </w:rPr>
  </w:style>
  <w:style w:type="paragraph" w:customStyle="1" w:styleId="braso">
    <w:name w:val="brasão"/>
    <w:basedOn w:val="Cabealho"/>
    <w:rsid w:val="000B2B29"/>
    <w:pPr>
      <w:keepLines/>
      <w:tabs>
        <w:tab w:val="clear" w:pos="4252"/>
        <w:tab w:val="clear" w:pos="8504"/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caps/>
      <w:spacing w:val="20"/>
      <w:sz w:val="16"/>
    </w:rPr>
  </w:style>
  <w:style w:type="paragraph" w:styleId="PargrafodaLista">
    <w:name w:val="List Paragraph"/>
    <w:basedOn w:val="Normal"/>
    <w:uiPriority w:val="34"/>
    <w:qFormat/>
    <w:rsid w:val="00CD6F66"/>
    <w:pPr>
      <w:spacing w:before="120" w:after="120"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9677BE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677B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107F-5ED0-4E3A-A99A-C3C44D8B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1639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INTENÇÕES QUE CELEBRAM A _______________________ ___________________________UNIVERSI-DADE FEDERAL DE SANTA MARIA E A________________________ PARA FINS QUE ESPECIFICA</vt:lpstr>
    </vt:vector>
  </TitlesOfParts>
  <Company>Hewlett-Packard Company</Company>
  <LinksUpToDate>false</LinksUpToDate>
  <CharactersWithSpaces>10474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INTENÇÕES QUE CELEBRAM A _______________________ ___________________________UNIVERSI-DADE FEDERAL DE SANTA MARIA E A________________________ PARA FINS QUE ESPECIFICA</dc:title>
  <dc:creator>PRO-REITORIA DE PLANEJAMENTO</dc:creator>
  <cp:lastModifiedBy>RENAN HAUCH TASSI</cp:lastModifiedBy>
  <cp:revision>2</cp:revision>
  <cp:lastPrinted>2009-01-26T12:06:00Z</cp:lastPrinted>
  <dcterms:created xsi:type="dcterms:W3CDTF">2024-10-04T16:27:00Z</dcterms:created>
  <dcterms:modified xsi:type="dcterms:W3CDTF">2024-10-04T16:27:00Z</dcterms:modified>
</cp:coreProperties>
</file>